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21F5" w14:textId="77777777" w:rsidR="006E4E18" w:rsidRDefault="006E4E18" w:rsidP="00CA189C">
      <w:pPr>
        <w:jc w:val="center"/>
        <w:rPr>
          <w:b/>
          <w:bCs/>
          <w:sz w:val="28"/>
          <w:szCs w:val="28"/>
        </w:rPr>
      </w:pPr>
    </w:p>
    <w:p w14:paraId="675E0182" w14:textId="59B25025" w:rsidR="006E4E18" w:rsidRDefault="004D546F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11881" w:dyaOrig="9180" w14:anchorId="42C82A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30.5pt;height:472.5pt" o:ole="">
            <v:imagedata r:id="rId8" o:title=""/>
          </v:shape>
          <o:OLEObject Type="Embed" ProgID="AcroExch.Document.11" ShapeID="_x0000_i1040" DrawAspect="Content" ObjectID="_1706950066" r:id="rId9"/>
        </w:object>
      </w:r>
      <w:r w:rsidR="006E4E18">
        <w:rPr>
          <w:b/>
          <w:bCs/>
          <w:sz w:val="28"/>
          <w:szCs w:val="28"/>
        </w:rPr>
        <w:br w:type="page"/>
      </w:r>
    </w:p>
    <w:p w14:paraId="75F70C8B" w14:textId="1D9E9244" w:rsidR="008F546F" w:rsidRPr="0066120B" w:rsidRDefault="00947140" w:rsidP="00CA18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Муниципальное  казенное</w:t>
      </w:r>
      <w:r w:rsidR="00CA189C">
        <w:rPr>
          <w:b/>
          <w:bCs/>
          <w:sz w:val="28"/>
          <w:szCs w:val="28"/>
        </w:rPr>
        <w:t xml:space="preserve"> общеобразовательное учреждение </w:t>
      </w:r>
      <w:r>
        <w:rPr>
          <w:b/>
          <w:bCs/>
          <w:sz w:val="28"/>
          <w:szCs w:val="28"/>
        </w:rPr>
        <w:t xml:space="preserve">Бабаюртовского </w:t>
      </w:r>
      <w:r w:rsidR="00CA189C">
        <w:rPr>
          <w:b/>
          <w:bCs/>
          <w:sz w:val="28"/>
          <w:szCs w:val="28"/>
        </w:rPr>
        <w:t xml:space="preserve"> муниципального района</w:t>
      </w:r>
      <w:r>
        <w:rPr>
          <w:b/>
          <w:bCs/>
          <w:sz w:val="28"/>
          <w:szCs w:val="28"/>
        </w:rPr>
        <w:t>,</w:t>
      </w:r>
      <w:r w:rsidR="00CA189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Республика Дагестан</w:t>
      </w:r>
      <w:r w:rsidR="00CA189C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Новокосинская СОШ им.Х.Исмаилова</w:t>
      </w:r>
      <w:r w:rsidR="00CA189C">
        <w:rPr>
          <w:b/>
          <w:bCs/>
          <w:sz w:val="28"/>
          <w:szCs w:val="28"/>
        </w:rPr>
        <w:t>»</w:t>
      </w:r>
    </w:p>
    <w:p w14:paraId="21A93340" w14:textId="77777777" w:rsidR="008F546F" w:rsidRPr="0066120B" w:rsidRDefault="008F546F" w:rsidP="00CA189C">
      <w:pPr>
        <w:jc w:val="center"/>
        <w:rPr>
          <w:b/>
          <w:bCs/>
          <w:sz w:val="28"/>
          <w:szCs w:val="28"/>
        </w:rPr>
      </w:pPr>
    </w:p>
    <w:p w14:paraId="731FD060" w14:textId="77777777" w:rsidR="008F546F" w:rsidRPr="0066120B" w:rsidRDefault="008F546F" w:rsidP="00CA189C">
      <w:pPr>
        <w:jc w:val="center"/>
        <w:rPr>
          <w:sz w:val="28"/>
          <w:szCs w:val="28"/>
        </w:rPr>
      </w:pPr>
    </w:p>
    <w:tbl>
      <w:tblPr>
        <w:tblW w:w="15026" w:type="dxa"/>
        <w:tblCellSpacing w:w="15" w:type="dxa"/>
        <w:tblInd w:w="187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8F546F" w:rsidRPr="0066120B" w14:paraId="4A960095" w14:textId="77777777" w:rsidTr="00CA189C">
        <w:trPr>
          <w:trHeight w:val="300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9E092" w14:textId="77777777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66120B">
              <w:rPr>
                <w:rFonts w:cs="Times New Roman"/>
                <w:sz w:val="28"/>
                <w:szCs w:val="28"/>
              </w:rPr>
              <w:t>«Рекомендовано к использованию»</w:t>
            </w: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917E2" w14:textId="77777777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66120B">
              <w:rPr>
                <w:rFonts w:cs="Times New Roman"/>
                <w:sz w:val="28"/>
                <w:szCs w:val="28"/>
              </w:rPr>
              <w:t>«Утверждаю»</w:t>
            </w:r>
          </w:p>
        </w:tc>
      </w:tr>
      <w:tr w:rsidR="008F546F" w:rsidRPr="0066120B" w14:paraId="4A8220A1" w14:textId="77777777" w:rsidTr="00CA189C">
        <w:trPr>
          <w:trHeight w:val="282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138E8" w14:textId="77777777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66120B">
              <w:rPr>
                <w:rFonts w:cs="Times New Roman"/>
                <w:sz w:val="28"/>
                <w:szCs w:val="28"/>
              </w:rPr>
              <w:t>Педагогическим советом</w:t>
            </w: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101E1" w14:textId="046F95D6" w:rsidR="008F546F" w:rsidRPr="0066120B" w:rsidRDefault="008F546F" w:rsidP="00947140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6120B">
              <w:rPr>
                <w:rFonts w:cs="Times New Roman"/>
                <w:sz w:val="28"/>
                <w:szCs w:val="28"/>
              </w:rPr>
              <w:t xml:space="preserve">Директор </w:t>
            </w:r>
            <w:r w:rsidR="00CA189C">
              <w:rPr>
                <w:rFonts w:cs="Times New Roman"/>
                <w:sz w:val="28"/>
                <w:szCs w:val="28"/>
              </w:rPr>
              <w:t>БОУ «</w:t>
            </w:r>
            <w:r w:rsidR="00947140">
              <w:rPr>
                <w:rFonts w:cs="Times New Roman"/>
                <w:sz w:val="28"/>
                <w:szCs w:val="28"/>
              </w:rPr>
              <w:t>Новакосин</w:t>
            </w:r>
            <w:r w:rsidR="00CA189C">
              <w:rPr>
                <w:rFonts w:cs="Times New Roman"/>
                <w:sz w:val="28"/>
                <w:szCs w:val="28"/>
              </w:rPr>
              <w:t xml:space="preserve">ская </w:t>
            </w:r>
            <w:r w:rsidR="00947140">
              <w:rPr>
                <w:rFonts w:cs="Times New Roman"/>
                <w:sz w:val="28"/>
                <w:szCs w:val="28"/>
              </w:rPr>
              <w:t>С</w:t>
            </w:r>
            <w:r w:rsidR="00CA189C">
              <w:rPr>
                <w:rFonts w:cs="Times New Roman"/>
                <w:sz w:val="28"/>
                <w:szCs w:val="28"/>
              </w:rPr>
              <w:t>ОШ»</w:t>
            </w:r>
          </w:p>
        </w:tc>
      </w:tr>
      <w:tr w:rsidR="008F546F" w:rsidRPr="0066120B" w14:paraId="6A7E35FA" w14:textId="77777777" w:rsidTr="00CA189C">
        <w:trPr>
          <w:trHeight w:val="263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A9F1F" w14:textId="34E7923B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66120B">
              <w:rPr>
                <w:rFonts w:cs="Times New Roman"/>
                <w:sz w:val="28"/>
                <w:szCs w:val="28"/>
              </w:rPr>
              <w:t xml:space="preserve">Протокол </w:t>
            </w:r>
            <w:r w:rsidR="00CA189C">
              <w:rPr>
                <w:rFonts w:cs="Times New Roman"/>
                <w:sz w:val="28"/>
                <w:szCs w:val="28"/>
                <w:u w:val="single"/>
              </w:rPr>
              <w:t xml:space="preserve">№    от «  » </w:t>
            </w:r>
            <w:r w:rsidR="00947140">
              <w:rPr>
                <w:rFonts w:cs="Times New Roman"/>
                <w:sz w:val="28"/>
                <w:szCs w:val="28"/>
                <w:u w:val="single"/>
              </w:rPr>
              <w:t>января</w:t>
            </w:r>
            <w:r w:rsidR="00CA189C">
              <w:rPr>
                <w:rFonts w:cs="Times New Roman"/>
                <w:sz w:val="28"/>
                <w:szCs w:val="28"/>
                <w:u w:val="single"/>
              </w:rPr>
              <w:t xml:space="preserve">  202</w:t>
            </w:r>
            <w:r w:rsidR="00947140">
              <w:rPr>
                <w:rFonts w:cs="Times New Roman"/>
                <w:sz w:val="28"/>
                <w:szCs w:val="28"/>
                <w:u w:val="single"/>
              </w:rPr>
              <w:t>2</w:t>
            </w:r>
            <w:r w:rsidRPr="00E87672">
              <w:rPr>
                <w:rFonts w:cs="Times New Roman"/>
                <w:sz w:val="28"/>
                <w:szCs w:val="28"/>
                <w:u w:val="single"/>
              </w:rPr>
              <w:t xml:space="preserve"> г</w:t>
            </w:r>
            <w:r w:rsidR="00CA189C">
              <w:rPr>
                <w:rFonts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751E9" w14:textId="53067B60" w:rsidR="008F546F" w:rsidRPr="0066120B" w:rsidRDefault="00947140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Баяджиева З.А.</w:t>
            </w:r>
            <w:r w:rsidR="00CA189C">
              <w:rPr>
                <w:rFonts w:cs="Times New Roman"/>
                <w:sz w:val="28"/>
                <w:szCs w:val="28"/>
              </w:rPr>
              <w:t xml:space="preserve"> /_____________/</w:t>
            </w:r>
          </w:p>
        </w:tc>
      </w:tr>
      <w:tr w:rsidR="008F546F" w:rsidRPr="0066120B" w14:paraId="6063DF30" w14:textId="77777777" w:rsidTr="00CA189C">
        <w:trPr>
          <w:trHeight w:val="282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9ABF7" w14:textId="77777777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6C4AC" w14:textId="77777777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66120B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8F546F" w:rsidRPr="0066120B" w14:paraId="78A3A6C5" w14:textId="77777777" w:rsidTr="00CA189C">
        <w:trPr>
          <w:trHeight w:val="263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61312" w14:textId="2DFFE377" w:rsidR="008F546F" w:rsidRPr="00E87672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68330" w14:textId="37643D9D" w:rsidR="008F546F" w:rsidRPr="0066120B" w:rsidRDefault="008F546F" w:rsidP="00947140">
            <w:pPr>
              <w:pStyle w:val="TableContents"/>
              <w:rPr>
                <w:rFonts w:cs="Times New Roman"/>
                <w:sz w:val="28"/>
                <w:szCs w:val="28"/>
              </w:rPr>
            </w:pPr>
          </w:p>
        </w:tc>
      </w:tr>
      <w:tr w:rsidR="008F546F" w:rsidRPr="0066120B" w14:paraId="62946AE4" w14:textId="77777777" w:rsidTr="00CA189C">
        <w:trPr>
          <w:trHeight w:val="282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1C7B5" w14:textId="77777777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73336" w14:textId="77777777" w:rsidR="008F546F" w:rsidRPr="0066120B" w:rsidRDefault="008F546F" w:rsidP="00CA189C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F546F" w:rsidRPr="0066120B" w14:paraId="30A94930" w14:textId="77777777" w:rsidTr="00CA189C">
        <w:trPr>
          <w:trHeight w:val="263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D5A995" w14:textId="77777777" w:rsidR="008F546F" w:rsidRPr="0066120B" w:rsidRDefault="008F546F" w:rsidP="00CA18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7A388" w14:textId="77777777" w:rsidR="008F546F" w:rsidRPr="0066120B" w:rsidRDefault="008F546F" w:rsidP="00CA189C">
            <w:pPr>
              <w:jc w:val="center"/>
              <w:rPr>
                <w:sz w:val="28"/>
                <w:szCs w:val="28"/>
              </w:rPr>
            </w:pPr>
          </w:p>
        </w:tc>
      </w:tr>
      <w:tr w:rsidR="008F546F" w:rsidRPr="0066120B" w14:paraId="394EFFB7" w14:textId="77777777" w:rsidTr="00CA189C">
        <w:trPr>
          <w:trHeight w:val="69"/>
          <w:tblCellSpacing w:w="15" w:type="dxa"/>
        </w:trPr>
        <w:tc>
          <w:tcPr>
            <w:tcW w:w="108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69736D" w14:textId="77777777" w:rsidR="008F546F" w:rsidRPr="0066120B" w:rsidRDefault="008F546F" w:rsidP="00CA189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E1742" w14:textId="77777777" w:rsidR="008F546F" w:rsidRPr="0066120B" w:rsidRDefault="008F546F" w:rsidP="00CA189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6B4E6EC" w14:textId="77777777" w:rsidR="008F546F" w:rsidRPr="0066120B" w:rsidRDefault="008F546F" w:rsidP="00CA189C">
      <w:pPr>
        <w:jc w:val="center"/>
        <w:rPr>
          <w:b/>
          <w:bCs/>
          <w:sz w:val="28"/>
          <w:szCs w:val="28"/>
        </w:rPr>
      </w:pPr>
      <w:r w:rsidRPr="0066120B">
        <w:rPr>
          <w:b/>
          <w:bCs/>
          <w:sz w:val="28"/>
          <w:szCs w:val="28"/>
        </w:rPr>
        <w:t>Рабочая программа</w:t>
      </w:r>
    </w:p>
    <w:p w14:paraId="050BC49A" w14:textId="77777777" w:rsidR="008F546F" w:rsidRPr="0066120B" w:rsidRDefault="008F546F" w:rsidP="00CA189C">
      <w:pPr>
        <w:jc w:val="center"/>
        <w:rPr>
          <w:b/>
          <w:bCs/>
          <w:sz w:val="28"/>
          <w:szCs w:val="28"/>
        </w:rPr>
      </w:pPr>
      <w:r w:rsidRPr="0066120B">
        <w:rPr>
          <w:b/>
          <w:bCs/>
          <w:sz w:val="28"/>
          <w:szCs w:val="28"/>
        </w:rPr>
        <w:t>внеурочной деятельности</w:t>
      </w:r>
    </w:p>
    <w:p w14:paraId="2F820BC2" w14:textId="77777777" w:rsidR="008F546F" w:rsidRPr="0066120B" w:rsidRDefault="008F546F" w:rsidP="00CA189C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«</w:t>
      </w:r>
      <w:r w:rsidR="00CA189C">
        <w:rPr>
          <w:rFonts w:eastAsia="Calibri"/>
          <w:b/>
          <w:color w:val="000000"/>
          <w:sz w:val="28"/>
          <w:szCs w:val="28"/>
          <w:lang w:eastAsia="en-US"/>
        </w:rPr>
        <w:t>Читательская грамотность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»</w:t>
      </w:r>
    </w:p>
    <w:p w14:paraId="2B09D3B7" w14:textId="77777777" w:rsidR="008F546F" w:rsidRPr="0066120B" w:rsidRDefault="008F546F" w:rsidP="00CA189C">
      <w:pPr>
        <w:pStyle w:val="TableContents"/>
        <w:jc w:val="center"/>
        <w:rPr>
          <w:rFonts w:cs="Times New Roman"/>
          <w:sz w:val="28"/>
          <w:szCs w:val="28"/>
        </w:rPr>
      </w:pPr>
      <w:r w:rsidRPr="0066120B">
        <w:rPr>
          <w:rFonts w:eastAsia="Calibri" w:cs="Times New Roman"/>
          <w:b/>
          <w:color w:val="000000"/>
          <w:sz w:val="28"/>
          <w:szCs w:val="28"/>
          <w:lang w:eastAsia="en-US"/>
        </w:rPr>
        <w:t>(</w:t>
      </w:r>
      <w:r w:rsidRPr="0066120B">
        <w:rPr>
          <w:rFonts w:cs="Times New Roman"/>
          <w:sz w:val="28"/>
          <w:szCs w:val="28"/>
        </w:rPr>
        <w:t>Основы смыслового чтения и работы с текстом)</w:t>
      </w:r>
    </w:p>
    <w:p w14:paraId="330BDCD6" w14:textId="77777777" w:rsidR="008F546F" w:rsidRPr="0066120B" w:rsidRDefault="008F546F" w:rsidP="00CA189C">
      <w:pPr>
        <w:pStyle w:val="TableContents"/>
        <w:jc w:val="center"/>
        <w:rPr>
          <w:rFonts w:cs="Times New Roman"/>
          <w:sz w:val="28"/>
          <w:szCs w:val="28"/>
        </w:rPr>
      </w:pPr>
      <w:r w:rsidRPr="0066120B">
        <w:rPr>
          <w:rFonts w:cs="Times New Roman"/>
          <w:sz w:val="28"/>
          <w:szCs w:val="28"/>
        </w:rPr>
        <w:t>(общеинтеллектуальное направление)</w:t>
      </w:r>
    </w:p>
    <w:p w14:paraId="6923D0E9" w14:textId="5A319819" w:rsidR="008F546F" w:rsidRPr="0066120B" w:rsidRDefault="00CA189C" w:rsidP="00CA189C">
      <w:pPr>
        <w:pStyle w:val="TableContents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учащихся 5 </w:t>
      </w:r>
      <w:r w:rsidR="008F546F" w:rsidRPr="0066120B">
        <w:rPr>
          <w:rFonts w:cs="Times New Roman"/>
          <w:sz w:val="28"/>
          <w:szCs w:val="28"/>
        </w:rPr>
        <w:t xml:space="preserve"> класс</w:t>
      </w:r>
      <w:r w:rsidR="00947140">
        <w:rPr>
          <w:rFonts w:cs="Times New Roman"/>
          <w:sz w:val="28"/>
          <w:szCs w:val="28"/>
        </w:rPr>
        <w:t>а</w:t>
      </w:r>
    </w:p>
    <w:p w14:paraId="1E126C50" w14:textId="77777777" w:rsidR="008F546F" w:rsidRPr="0066120B" w:rsidRDefault="008F546F" w:rsidP="00CA189C">
      <w:pPr>
        <w:pStyle w:val="TableContents"/>
        <w:jc w:val="center"/>
        <w:rPr>
          <w:rFonts w:cs="Times New Roman"/>
          <w:sz w:val="28"/>
          <w:szCs w:val="28"/>
        </w:rPr>
      </w:pPr>
      <w:r w:rsidRPr="0066120B">
        <w:rPr>
          <w:rFonts w:cs="Times New Roman"/>
          <w:sz w:val="28"/>
          <w:szCs w:val="28"/>
        </w:rPr>
        <w:t>(34 часа)</w:t>
      </w:r>
    </w:p>
    <w:p w14:paraId="43D20198" w14:textId="77777777" w:rsidR="008F546F" w:rsidRPr="0066120B" w:rsidRDefault="008F546F" w:rsidP="00CA189C">
      <w:pPr>
        <w:spacing w:before="100" w:beforeAutospacing="1" w:after="240"/>
        <w:ind w:left="10206"/>
        <w:jc w:val="center"/>
        <w:rPr>
          <w:sz w:val="28"/>
          <w:szCs w:val="28"/>
        </w:rPr>
      </w:pPr>
    </w:p>
    <w:p w14:paraId="6A93F776" w14:textId="2DBA110B" w:rsidR="008F546F" w:rsidRPr="0066120B" w:rsidRDefault="008F546F" w:rsidP="00CA189C">
      <w:pPr>
        <w:spacing w:before="100" w:beforeAutospacing="1" w:after="240"/>
        <w:ind w:left="10206"/>
        <w:jc w:val="center"/>
        <w:rPr>
          <w:b/>
          <w:bCs/>
          <w:sz w:val="28"/>
          <w:szCs w:val="28"/>
        </w:rPr>
      </w:pPr>
      <w:r w:rsidRPr="0066120B">
        <w:rPr>
          <w:sz w:val="28"/>
          <w:szCs w:val="28"/>
        </w:rPr>
        <w:br/>
        <w:t xml:space="preserve">Учитель:  </w:t>
      </w:r>
      <w:r w:rsidR="00947140">
        <w:rPr>
          <w:sz w:val="28"/>
          <w:szCs w:val="28"/>
        </w:rPr>
        <w:t>Магомедова Р.С.</w:t>
      </w:r>
      <w:r w:rsidRPr="0066120B">
        <w:rPr>
          <w:sz w:val="28"/>
          <w:szCs w:val="28"/>
        </w:rPr>
        <w:br/>
      </w:r>
      <w:r w:rsidRPr="0066120B">
        <w:rPr>
          <w:sz w:val="28"/>
          <w:szCs w:val="28"/>
          <w:u w:val="single"/>
        </w:rPr>
        <w:br/>
      </w:r>
    </w:p>
    <w:p w14:paraId="49896280" w14:textId="5D68EBEA" w:rsidR="008F546F" w:rsidRDefault="00CA189C" w:rsidP="00CA18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94714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– 202</w:t>
      </w:r>
      <w:r w:rsidR="00947140">
        <w:rPr>
          <w:b/>
          <w:bCs/>
          <w:sz w:val="28"/>
          <w:szCs w:val="28"/>
        </w:rPr>
        <w:t>3</w:t>
      </w:r>
      <w:r w:rsidR="008F546F" w:rsidRPr="0066120B">
        <w:rPr>
          <w:b/>
          <w:bCs/>
          <w:sz w:val="28"/>
          <w:szCs w:val="28"/>
        </w:rPr>
        <w:t xml:space="preserve"> учебный год</w:t>
      </w:r>
    </w:p>
    <w:p w14:paraId="3694B346" w14:textId="77777777" w:rsidR="00E16CE2" w:rsidRDefault="00E16CE2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01AE580E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Содержание:</w:t>
      </w:r>
    </w:p>
    <w:p w14:paraId="1874B97A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записка……………………………</w:t>
      </w:r>
      <w:r w:rsidR="00E16CE2">
        <w:rPr>
          <w:b/>
          <w:bCs/>
          <w:sz w:val="28"/>
          <w:szCs w:val="28"/>
        </w:rPr>
        <w:t>…………………….. 3-7 стр.</w:t>
      </w:r>
    </w:p>
    <w:p w14:paraId="50FC2D20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Учебно-тематический план………………………</w:t>
      </w:r>
      <w:r w:rsidR="00E16CE2">
        <w:rPr>
          <w:b/>
          <w:bCs/>
          <w:sz w:val="28"/>
          <w:szCs w:val="28"/>
        </w:rPr>
        <w:t>………………………. 8-13 стр.</w:t>
      </w:r>
    </w:p>
    <w:p w14:paraId="755C111E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программы…………………………</w:t>
      </w:r>
      <w:r w:rsidR="00E16CE2">
        <w:rPr>
          <w:b/>
          <w:bCs/>
          <w:sz w:val="28"/>
          <w:szCs w:val="28"/>
        </w:rPr>
        <w:t>……………………….. 14-31 стр.</w:t>
      </w:r>
    </w:p>
    <w:p w14:paraId="6809ACB3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Предполагаемые результаты</w:t>
      </w:r>
      <w:r w:rsidR="00E16CE2">
        <w:rPr>
          <w:b/>
          <w:bCs/>
          <w:sz w:val="28"/>
          <w:szCs w:val="28"/>
        </w:rPr>
        <w:t xml:space="preserve"> реализации программы………………. 32 стр.</w:t>
      </w:r>
    </w:p>
    <w:p w14:paraId="56333228" w14:textId="77777777" w:rsidR="00DE7957" w:rsidRDefault="00E16CE2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и виды контроля………………………………………………… 33-36 стр.</w:t>
      </w:r>
    </w:p>
    <w:p w14:paraId="05180E4A" w14:textId="77777777" w:rsidR="00DE7957" w:rsidRDefault="00E16CE2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обеспечение………………………………... 37-38 стр.</w:t>
      </w:r>
    </w:p>
    <w:p w14:paraId="06E8D3A0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2D0B5115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26324FB3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73283AED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69697913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0E56CC29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32E2F6D8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48248DEA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3D6534DB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6EA99025" w14:textId="77777777" w:rsidR="00E71C93" w:rsidRPr="0066120B" w:rsidRDefault="00E71C93" w:rsidP="00CA189C">
      <w:pPr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66120B">
        <w:rPr>
          <w:rFonts w:eastAsia="Calibri"/>
          <w:b/>
          <w:color w:val="000000" w:themeColor="text1"/>
          <w:sz w:val="28"/>
          <w:szCs w:val="28"/>
          <w:lang w:eastAsia="en-US"/>
        </w:rPr>
        <w:lastRenderedPageBreak/>
        <w:t>Пояснительная записка</w:t>
      </w:r>
    </w:p>
    <w:p w14:paraId="7A0BCC6E" w14:textId="77777777"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31AE94DE" w14:textId="77777777"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Программа внеурочной деятельности </w:t>
      </w:r>
      <w:r w:rsidR="00CA189C">
        <w:rPr>
          <w:rFonts w:eastAsia="Calibri"/>
          <w:b/>
          <w:color w:val="000000"/>
          <w:sz w:val="28"/>
          <w:szCs w:val="28"/>
          <w:lang w:eastAsia="en-US"/>
        </w:rPr>
        <w:t>«Читательская грамотность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» (Основы смыслового чтения и работы с текстом)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адресована учащимся 5 (6) классов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</w:p>
    <w:p w14:paraId="1191DAB3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</w:t>
      </w:r>
      <w:r w:rsidR="00CA189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метапредметного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</w:t>
      </w:r>
      <w:r w:rsidRPr="0066120B">
        <w:rPr>
          <w:sz w:val="28"/>
          <w:szCs w:val="28"/>
          <w:lang w:eastAsia="en-US"/>
        </w:rPr>
        <w:t xml:space="preserve">понимаемую сегодня как способность человека максимально быстро адаптироваться </w:t>
      </w:r>
      <w:r w:rsidRPr="0066120B">
        <w:rPr>
          <w:rFonts w:eastAsia="Calibri"/>
          <w:sz w:val="28"/>
          <w:szCs w:val="28"/>
          <w:lang w:eastAsia="en-US"/>
        </w:rPr>
        <w:t>во внешней среде и активно в ней функционировать, реализовывать образовательные и жизненные запросы</w:t>
      </w:r>
      <w:r w:rsidRPr="0066120B">
        <w:rPr>
          <w:sz w:val="28"/>
          <w:szCs w:val="28"/>
          <w:lang w:eastAsia="en-US"/>
        </w:rPr>
        <w:t xml:space="preserve"> в расширяющемся информационном пространстве.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14:paraId="237FB489" w14:textId="1784AF28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</w:t>
      </w:r>
      <w:r w:rsidR="0094714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поэтому умение правильно работать с текстом относится к</w:t>
      </w:r>
      <w:r w:rsidR="0094714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универсальным, основополагающим и обоснованно является необходимым звеном в программе формирования стратегии смыслового чтения.</w:t>
      </w:r>
    </w:p>
    <w:p w14:paraId="753DA563" w14:textId="58404FDF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</w:t>
      </w:r>
      <w:r w:rsidRPr="0066120B">
        <w:rPr>
          <w:sz w:val="28"/>
          <w:szCs w:val="28"/>
        </w:rPr>
        <w:t>познания мира и самого себя в этом мире.</w:t>
      </w:r>
      <w:r w:rsidR="00947140">
        <w:rPr>
          <w:sz w:val="28"/>
          <w:szCs w:val="28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14:paraId="58FEBAF4" w14:textId="2CB96E1E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Основы</w:t>
      </w:r>
      <w:r w:rsidR="0094714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</w:t>
      </w:r>
    </w:p>
    <w:p w14:paraId="3F570360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8294076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Цель программы</w:t>
      </w:r>
    </w:p>
    <w:p w14:paraId="319AA664" w14:textId="75057D2F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формирование и развитие личности ребёнка</w:t>
      </w:r>
      <w:r w:rsidR="00947140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на основе духовной и интеллектуальной потребности</w:t>
      </w:r>
      <w:r w:rsidR="00947140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в</w:t>
      </w:r>
      <w:r w:rsidR="00947140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чтении;</w:t>
      </w:r>
    </w:p>
    <w:p w14:paraId="14EE14A9" w14:textId="6EA05C99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lastRenderedPageBreak/>
        <w:t>формирование и развитие</w:t>
      </w:r>
      <w:r w:rsidR="0094714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>основ читательской компетенции, способствующей достижению результативности обучения по всем предметам образовательной программы школы;</w:t>
      </w:r>
    </w:p>
    <w:p w14:paraId="0C9B5211" w14:textId="77777777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14:paraId="3DA81245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3D1AE77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Задачи</w:t>
      </w:r>
    </w:p>
    <w:p w14:paraId="4E1EFD6C" w14:textId="77777777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в процессе чтения и осмысления текстов эстетические чувства, формировать духовно-нравственные основы личности;</w:t>
      </w:r>
    </w:p>
    <w:p w14:paraId="15ECEB2F" w14:textId="77777777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вовлекать учащихся в активные формы деятельности, связанной с чтением, активизировать потребность в чтении, в том числе досуговом; </w:t>
      </w:r>
    </w:p>
    <w:p w14:paraId="3D072079" w14:textId="190D4269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интеллектуальную самостоятельность</w:t>
      </w:r>
      <w:r w:rsidR="00947140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учащихся, формировать навыки самоконтроля в процессе освоения способов деятельности;</w:t>
      </w:r>
    </w:p>
    <w:p w14:paraId="557596DA" w14:textId="77777777"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</w:t>
      </w:r>
      <w:r w:rsidRPr="0066120B">
        <w:rPr>
          <w:sz w:val="28"/>
          <w:szCs w:val="28"/>
        </w:rPr>
        <w:t xml:space="preserve">просмотрового/поискового, ознакомительного, изучающего/углублённого) </w:t>
      </w: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в работе с книгой и текстом как единицей информации; </w:t>
      </w:r>
    </w:p>
    <w:p w14:paraId="1B28FB52" w14:textId="77777777"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учить использовать навыки чтения для поиска, извлечения, понимания, интерпретации и рефлексивной оценки информации </w:t>
      </w:r>
      <w:r w:rsidRPr="0066120B">
        <w:rPr>
          <w:b/>
          <w:sz w:val="28"/>
          <w:szCs w:val="28"/>
        </w:rPr>
        <w:t>на основе</w:t>
      </w:r>
    </w:p>
    <w:p w14:paraId="0E3E2F44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углубления базовых знаний по теории текста;</w:t>
      </w:r>
    </w:p>
    <w:p w14:paraId="02A7F935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поиска и извлечения информации в тексте;</w:t>
      </w:r>
    </w:p>
    <w:p w14:paraId="01100DE5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смыслового анализа и интерпретации текстов разных стилей и жанров, соответствующих возрасту учащихся;</w:t>
      </w:r>
    </w:p>
    <w:p w14:paraId="5FF1C10A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обработки информации в зависимости от цели её дальнейшего использования; </w:t>
      </w:r>
    </w:p>
    <w:p w14:paraId="58878BF8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организации рефлексивной деятельности после чтения и осмысления текстов. </w:t>
      </w:r>
    </w:p>
    <w:p w14:paraId="6311930A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и режим занятий</w:t>
      </w:r>
    </w:p>
    <w:p w14:paraId="3442E0B1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Программа внеурочной деятельности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др.. Важно, чтобы методы и приёмы </w:t>
      </w:r>
      <w:r w:rsidRPr="0066120B">
        <w:rPr>
          <w:sz w:val="28"/>
          <w:szCs w:val="28"/>
        </w:rPr>
        <w:lastRenderedPageBreak/>
        <w:t>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14:paraId="04B2BC06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</w:p>
    <w:p w14:paraId="57E3DDDD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Формы организации деятельности учащихся – индивидуальные и коллективные (групповые, в парах) формы. </w:t>
      </w:r>
    </w:p>
    <w:p w14:paraId="5BC33D27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Режим занятий – программа рассчитана на 34 часа в течение учебного года (1 раз в неделю). Возможный вариант – в течение полугодия (2 раза в неделю).Время проведения занятия – 45 мин. </w:t>
      </w:r>
    </w:p>
    <w:p w14:paraId="6C0DE126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14:paraId="6B8362CB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Результативность освоения программы</w:t>
      </w:r>
    </w:p>
    <w:p w14:paraId="2A71E67B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</w:t>
      </w:r>
    </w:p>
    <w:p w14:paraId="6EA3C357" w14:textId="58A00B2C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Планируемые</w:t>
      </w:r>
      <w:r w:rsidR="00947140">
        <w:rPr>
          <w:b/>
          <w:sz w:val="28"/>
          <w:szCs w:val="28"/>
        </w:rPr>
        <w:t xml:space="preserve"> </w:t>
      </w:r>
      <w:r w:rsidRPr="0066120B">
        <w:rPr>
          <w:b/>
          <w:sz w:val="28"/>
          <w:szCs w:val="28"/>
        </w:rPr>
        <w:t>мероприятия</w:t>
      </w:r>
      <w:r w:rsidRPr="0066120B">
        <w:rPr>
          <w:sz w:val="28"/>
          <w:szCs w:val="28"/>
        </w:rPr>
        <w:t xml:space="preserve">: </w:t>
      </w:r>
    </w:p>
    <w:p w14:paraId="1B89C576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Тематический конкурс чтецов «Осенние страницы» </w:t>
      </w:r>
    </w:p>
    <w:p w14:paraId="0F69063A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«Заседание Учёного совета лексикографов» (защита проекта).</w:t>
      </w:r>
    </w:p>
    <w:p w14:paraId="4B20A80D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Игра «Аукцион вопросов и ответов».</w:t>
      </w:r>
    </w:p>
    <w:p w14:paraId="3EDBD16A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Представление 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«Мои достижения»</w:t>
      </w:r>
      <w:r w:rsidRPr="0066120B">
        <w:rPr>
          <w:rFonts w:eastAsiaTheme="minorHAnsi"/>
          <w:sz w:val="28"/>
          <w:szCs w:val="28"/>
          <w:lang w:eastAsia="en-US"/>
        </w:rPr>
        <w:t xml:space="preserve"> (портфолио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-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отчёт или портфолио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достижений).</w:t>
      </w:r>
    </w:p>
    <w:p w14:paraId="11FDAF6B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14:paraId="4C3F6287" w14:textId="77777777" w:rsidR="00E71C93" w:rsidRPr="0066120B" w:rsidRDefault="00E71C93" w:rsidP="00CA189C">
      <w:pPr>
        <w:ind w:left="720" w:firstLine="696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результаты</w:t>
      </w:r>
      <w:r w:rsidRPr="0066120B">
        <w:rPr>
          <w:sz w:val="28"/>
          <w:szCs w:val="28"/>
        </w:rPr>
        <w:t xml:space="preserve"> освоения программы</w:t>
      </w:r>
    </w:p>
    <w:p w14:paraId="36B3B9E6" w14:textId="77777777"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Личностные результаты:</w:t>
      </w:r>
    </w:p>
    <w:p w14:paraId="27EF72C4" w14:textId="77777777"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научатся</w:t>
      </w:r>
    </w:p>
    <w:p w14:paraId="28128440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14:paraId="696843D2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14:paraId="5FFEAE72" w14:textId="562CA0FF"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r w:rsidRPr="0066120B">
        <w:rPr>
          <w:b/>
          <w:bCs/>
          <w:i/>
          <w:sz w:val="28"/>
          <w:szCs w:val="28"/>
        </w:rPr>
        <w:t>Метапредметные</w:t>
      </w:r>
      <w:r w:rsidR="00947140">
        <w:rPr>
          <w:b/>
          <w:bCs/>
          <w:i/>
          <w:sz w:val="28"/>
          <w:szCs w:val="28"/>
        </w:rPr>
        <w:t xml:space="preserve"> </w:t>
      </w:r>
      <w:r w:rsidRPr="0066120B">
        <w:rPr>
          <w:rFonts w:eastAsia="Calibri"/>
          <w:b/>
          <w:i/>
          <w:sz w:val="28"/>
          <w:szCs w:val="28"/>
          <w:lang w:eastAsia="en-US"/>
        </w:rPr>
        <w:t>результаты:</w:t>
      </w:r>
    </w:p>
    <w:p w14:paraId="48773F7A" w14:textId="77777777"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овладеют</w:t>
      </w:r>
    </w:p>
    <w:p w14:paraId="21CB130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элементарными навыками работы с книгой;</w:t>
      </w:r>
    </w:p>
    <w:p w14:paraId="06A58FA5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14:paraId="188464D7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14:paraId="2A1D52EA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поиск информации и понимание прочитанного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4202A76F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определять главную тему, общую цель или назначение текста; </w:t>
      </w:r>
    </w:p>
    <w:p w14:paraId="7ADE31A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предвосхищать содержание текста по заголовку с опорой на имеющийся читательский и жизненный опыт;</w:t>
      </w:r>
    </w:p>
    <w:p w14:paraId="3923B5D3" w14:textId="0ED97D7D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основные текстовые и вне</w:t>
      </w:r>
      <w:r w:rsidR="00947140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 xml:space="preserve">текстовые компоненты (в несплошных текстах); </w:t>
      </w:r>
    </w:p>
    <w:p w14:paraId="2A0337B2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14:paraId="587C6B8C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выделять термины, обозначающие основные понятия текста.</w:t>
      </w:r>
    </w:p>
    <w:p w14:paraId="3836C96E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интерпретацию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28DA4632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понимать смысл и назначение текста, задачу/позицию автора в разных видах текстов; </w:t>
      </w:r>
    </w:p>
    <w:p w14:paraId="58C3BFB5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выбирать из текста или придумывать заголовок, соответствующий содержанию и общему смыслу текста;</w:t>
      </w:r>
    </w:p>
    <w:p w14:paraId="689E70E5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14:paraId="215E01D8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объяснять порядок частей, содержащихся в тексте;</w:t>
      </w:r>
    </w:p>
    <w:p w14:paraId="2E799097" w14:textId="48AFEA78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сопоставлять и объяснять основные текстовые и вне</w:t>
      </w:r>
      <w:r w:rsidR="00947140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 xml:space="preserve">текстовые компоненты (в несплошных текстах); </w:t>
      </w:r>
    </w:p>
    <w:p w14:paraId="08ACB18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14:paraId="64230BCA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задавать вопросы по содержанию текста и отвечать на них;</w:t>
      </w:r>
    </w:p>
    <w:p w14:paraId="2F88215F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прогнозировать содержание текста;</w:t>
      </w:r>
    </w:p>
    <w:p w14:paraId="1474FCF3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скрытую информацию в тексте;</w:t>
      </w:r>
    </w:p>
    <w:p w14:paraId="6718BC09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использовать словари с целью уточнения непонятного значения слова. </w:t>
      </w:r>
    </w:p>
    <w:p w14:paraId="3AF2833B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преобразование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04A13FBC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составлять план к тексту и структурировать текст, используя план;</w:t>
      </w:r>
    </w:p>
    <w:p w14:paraId="3916C5D8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lastRenderedPageBreak/>
        <w:t>делать пометки, выписки, цитировать фрагменты текста в соответствии с коммуникативным замыслом;</w:t>
      </w:r>
    </w:p>
    <w:p w14:paraId="39B0D24D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приводить аргументы/примеры к тезису, содержащемуся в тексте;</w:t>
      </w:r>
    </w:p>
    <w:p w14:paraId="4F809DDA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</w:p>
    <w:p w14:paraId="143491C9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66120B">
        <w:rPr>
          <w:b/>
          <w:bCs/>
          <w:i/>
          <w:sz w:val="28"/>
          <w:szCs w:val="28"/>
        </w:rPr>
        <w:t>оценку информации и рефлексию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3FC97A7A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откликаться на содержание текста: связывать информацию, обнаруженную в тексте, со своими представлениями о мире; </w:t>
      </w:r>
    </w:p>
    <w:p w14:paraId="2F6C657A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утверждения, находить доводы в защиту своей точки зрения в тексте;</w:t>
      </w:r>
    </w:p>
    <w:p w14:paraId="6C7DB3E9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14:paraId="2D6BF37F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не только содержание текста, но и его форму.</w:t>
      </w:r>
    </w:p>
    <w:p w14:paraId="216920BC" w14:textId="77777777" w:rsidR="00E71C93" w:rsidRPr="0066120B" w:rsidRDefault="00E71C93" w:rsidP="00CA189C">
      <w:pPr>
        <w:jc w:val="both"/>
        <w:rPr>
          <w:b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Предметные результаты:</w:t>
      </w:r>
    </w:p>
    <w:p w14:paraId="59199EB7" w14:textId="684C7D51" w:rsidR="00E71C93" w:rsidRPr="0066120B" w:rsidRDefault="00E87672" w:rsidP="00CA189C">
      <w:pPr>
        <w:jc w:val="both"/>
        <w:rPr>
          <w:sz w:val="28"/>
          <w:szCs w:val="28"/>
        </w:rPr>
      </w:pPr>
      <w:r w:rsidRPr="0066120B">
        <w:rPr>
          <w:i/>
          <w:sz w:val="28"/>
          <w:szCs w:val="28"/>
        </w:rPr>
        <w:t>У</w:t>
      </w:r>
      <w:r w:rsidR="00E71C93" w:rsidRPr="0066120B">
        <w:rPr>
          <w:i/>
          <w:sz w:val="28"/>
          <w:szCs w:val="28"/>
        </w:rPr>
        <w:t>чащиеся</w:t>
      </w:r>
      <w:r w:rsidR="00947140">
        <w:rPr>
          <w:i/>
          <w:sz w:val="28"/>
          <w:szCs w:val="28"/>
        </w:rPr>
        <w:t xml:space="preserve"> </w:t>
      </w:r>
      <w:r w:rsidR="00E71C93" w:rsidRPr="0066120B">
        <w:rPr>
          <w:i/>
          <w:sz w:val="28"/>
          <w:szCs w:val="28"/>
        </w:rPr>
        <w:t>получат возможность</w:t>
      </w:r>
    </w:p>
    <w:p w14:paraId="46EACB31" w14:textId="77777777"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</w:t>
      </w:r>
      <w:r w:rsidRPr="0066120B">
        <w:rPr>
          <w:sz w:val="28"/>
          <w:szCs w:val="28"/>
        </w:rPr>
        <w:t xml:space="preserve">учебно-познавательных и учебно-практических задач, в </w:t>
      </w:r>
      <w:r w:rsidRPr="0066120B">
        <w:rPr>
          <w:sz w:val="28"/>
          <w:szCs w:val="28"/>
          <w:lang w:eastAsia="en-US"/>
        </w:rPr>
        <w:t>ситуациях моделирования и проектирования</w:t>
      </w:r>
      <w:r w:rsidRPr="0066120B">
        <w:rPr>
          <w:sz w:val="28"/>
          <w:szCs w:val="28"/>
        </w:rPr>
        <w:t>;</w:t>
      </w:r>
    </w:p>
    <w:p w14:paraId="3881E22E" w14:textId="77777777"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14:paraId="69CECE35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3DC9BCBE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7F5A97AA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5179625F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38BFBC0A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2E9DAA32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7196FC7B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4860DCFD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470ABBBD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01D115BC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4D3B7921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7DA2CACB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694ABC7D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732DF33B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44D906E2" w14:textId="77777777" w:rsidR="0034712E" w:rsidRPr="0066120B" w:rsidRDefault="0034712E" w:rsidP="00CA189C">
      <w:pPr>
        <w:ind w:left="720"/>
        <w:jc w:val="both"/>
        <w:rPr>
          <w:b/>
          <w:sz w:val="32"/>
          <w:szCs w:val="28"/>
          <w:u w:val="single"/>
        </w:rPr>
      </w:pPr>
      <w:r w:rsidRPr="0066120B">
        <w:rPr>
          <w:b/>
          <w:sz w:val="32"/>
          <w:szCs w:val="28"/>
          <w:u w:val="single"/>
        </w:rPr>
        <w:t>Учебно-тематический план.</w:t>
      </w:r>
    </w:p>
    <w:p w14:paraId="54E9EE08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3849"/>
        <w:gridCol w:w="1724"/>
        <w:gridCol w:w="2811"/>
        <w:gridCol w:w="2464"/>
        <w:gridCol w:w="3123"/>
      </w:tblGrid>
      <w:tr w:rsidR="0034712E" w:rsidRPr="0066120B" w14:paraId="70773D55" w14:textId="77777777" w:rsidTr="005270BA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9242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№ п/п</w:t>
            </w:r>
          </w:p>
        </w:tc>
        <w:tc>
          <w:tcPr>
            <w:tcW w:w="3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B049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D734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Всего часов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DB4E" w14:textId="77777777"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0B17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34712E" w:rsidRPr="0066120B" w14:paraId="62D7EE6D" w14:textId="77777777" w:rsidTr="005270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C6C3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FB70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ADF0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9725" w14:textId="77777777"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40CF" w14:textId="77777777"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</w:t>
            </w:r>
          </w:p>
          <w:p w14:paraId="122DFAED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12A5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14:paraId="44286F69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A511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2C0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Умеем ли мы читать? (Виды чтения)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105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65C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3A4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0F28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технологией сбора и анализа информации о результатах работы для портфолио</w:t>
            </w:r>
          </w:p>
        </w:tc>
      </w:tr>
      <w:tr w:rsidR="0034712E" w:rsidRPr="0066120B" w14:paraId="4F777528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EEFA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D2D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DF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B8B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35F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9EE5" w14:textId="59708788" w:rsidR="0034712E" w:rsidRPr="0066120B" w:rsidRDefault="006D0D9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Извлечение нужной информации из текста</w:t>
            </w:r>
            <w:r w:rsidR="00E551C1" w:rsidRPr="0066120B">
              <w:rPr>
                <w:sz w:val="28"/>
                <w:szCs w:val="28"/>
              </w:rPr>
              <w:t>; составление памятки,</w:t>
            </w:r>
            <w:r w:rsidR="00947140">
              <w:rPr>
                <w:sz w:val="28"/>
                <w:szCs w:val="28"/>
              </w:rPr>
              <w:t xml:space="preserve"> </w:t>
            </w:r>
            <w:r w:rsidR="00E551C1" w:rsidRPr="0066120B">
              <w:rPr>
                <w:sz w:val="28"/>
                <w:szCs w:val="28"/>
              </w:rPr>
              <w:t>работа в группах</w:t>
            </w:r>
          </w:p>
        </w:tc>
      </w:tr>
      <w:tr w:rsidR="0034712E" w:rsidRPr="0066120B" w14:paraId="6BFFAD8E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61B0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74D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ставить цель чтения («Знаю – хочу узнать – узнал»)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55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8F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E04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870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Освоение стратегий смыслового чтения с применением технологий РКМЧП</w:t>
            </w:r>
          </w:p>
        </w:tc>
      </w:tr>
      <w:tr w:rsidR="0034712E" w:rsidRPr="0066120B" w14:paraId="36201903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1DF1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7C0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и о чём? (Углубление понятия о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958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31B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B1C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0F0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Подготовка к конкурсу чтецов по выбранной теме:</w:t>
            </w:r>
          </w:p>
        </w:tc>
      </w:tr>
      <w:tr w:rsidR="0034712E" w:rsidRPr="0066120B" w14:paraId="77B6C534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490E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641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 чего начинается текст? (Роль заглавия)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30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11E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B58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167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Прогнозирование содержания текста по заглавию, составление плана текста, сопоставление прогноза с содержанием текста</w:t>
            </w:r>
          </w:p>
        </w:tc>
      </w:tr>
      <w:tr w:rsidR="0034712E" w:rsidRPr="0066120B" w14:paraId="12672160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576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263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Зачем нужен эпиграф? (Роль заглавия и эпиграфа)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480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F19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0F27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5650" w14:textId="77777777" w:rsidR="00E551C1" w:rsidRPr="00E551C1" w:rsidRDefault="00E551C1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551C1">
              <w:rPr>
                <w:rFonts w:eastAsia="Calibri"/>
                <w:sz w:val="28"/>
                <w:szCs w:val="28"/>
                <w:lang w:eastAsia="en-US"/>
              </w:rPr>
              <w:t>Выявление понимания роли эпиграфа в книге, тексте.</w:t>
            </w:r>
          </w:p>
          <w:p w14:paraId="31D9FA61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14:paraId="56AE0D6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13F4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345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Внимание к слову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7FA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DF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0C2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0E93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</w:t>
            </w:r>
            <w:r w:rsidR="00E551C1" w:rsidRPr="0066120B">
              <w:rPr>
                <w:sz w:val="28"/>
                <w:szCs w:val="28"/>
              </w:rPr>
              <w:t>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</w:tr>
      <w:tr w:rsidR="0034712E" w:rsidRPr="0066120B" w14:paraId="2FF9C66D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B0EA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232" w14:textId="77777777" w:rsidR="0034712E" w:rsidRPr="0066120B" w:rsidRDefault="0034712E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>Тематический конкурс чтецов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3BE7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FF6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3EA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6364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конкурсе чтецов</w:t>
            </w:r>
          </w:p>
        </w:tc>
      </w:tr>
      <w:tr w:rsidR="0034712E" w:rsidRPr="0066120B" w14:paraId="74BB7BDA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7EF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287B" w14:textId="77777777" w:rsidR="0034712E" w:rsidRPr="0066120B" w:rsidRDefault="0034712E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Наши друзья и помощники (Словари и справочники)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A33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649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F43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738B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словарями</w:t>
            </w:r>
          </w:p>
        </w:tc>
      </w:tr>
      <w:tr w:rsidR="0034712E" w:rsidRPr="0066120B" w14:paraId="6C0FB22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AA9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27F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(Элементы учебного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D7C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4EE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AC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266" w14:textId="4D0C56F4" w:rsidR="00E551C1" w:rsidRPr="00E551C1" w:rsidRDefault="00E551C1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E551C1">
              <w:rPr>
                <w:rFonts w:eastAsia="Calibri"/>
                <w:sz w:val="28"/>
                <w:szCs w:val="28"/>
                <w:lang w:eastAsia="en-US"/>
              </w:rPr>
              <w:t>ешение</w:t>
            </w:r>
            <w:r w:rsidR="0094714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551C1">
              <w:rPr>
                <w:rFonts w:eastAsia="Calibri"/>
                <w:sz w:val="28"/>
                <w:szCs w:val="28"/>
                <w:lang w:eastAsia="en-US"/>
              </w:rPr>
              <w:t>задач, выявляющих и формирующих практические умения совершать интеллектуальные действия:</w:t>
            </w:r>
          </w:p>
          <w:p w14:paraId="7089A870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14:paraId="1B187C84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19A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2CA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Главное и неглавное в тексте (Виды информации в учебном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A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61A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C80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99B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Находить требуемую (нужную) информацию, применяя технологии поискового (сканирующего) чтения</w:t>
            </w:r>
          </w:p>
        </w:tc>
      </w:tr>
      <w:tr w:rsidR="0034712E" w:rsidRPr="0066120B" w14:paraId="1F6DCB62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9B83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B5F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(Маркировка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F2F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C71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986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28C4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Поиск информации и понимание прочитанного</w:t>
            </w:r>
          </w:p>
        </w:tc>
      </w:tr>
      <w:tr w:rsidR="0034712E" w:rsidRPr="0066120B" w14:paraId="0B769FB3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42D2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526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 xml:space="preserve">Практикум-диагностика </w:t>
            </w:r>
            <w:r w:rsidRPr="0066120B">
              <w:rPr>
                <w:sz w:val="28"/>
                <w:szCs w:val="28"/>
              </w:rPr>
              <w:t>(Тестовая работа по применению умений работать с информацией и выделять главную мысль)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D4C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E9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D14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67A2" w14:textId="6D70B3B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Выполнение тестовой работы</w:t>
            </w:r>
            <w:r w:rsidRPr="0066120B">
              <w:rPr>
                <w:b/>
                <w:sz w:val="28"/>
                <w:szCs w:val="28"/>
              </w:rPr>
              <w:t xml:space="preserve">, </w:t>
            </w:r>
            <w:r w:rsidRPr="0066120B">
              <w:rPr>
                <w:sz w:val="28"/>
                <w:szCs w:val="28"/>
              </w:rPr>
              <w:t>проверяющей умение работать с информацией по заданным параметрам поиска и нахождения нужной информации,</w:t>
            </w:r>
            <w:r w:rsidR="00947140">
              <w:rPr>
                <w:sz w:val="28"/>
                <w:szCs w:val="28"/>
              </w:rPr>
              <w:t xml:space="preserve"> </w:t>
            </w:r>
            <w:r w:rsidRPr="0066120B">
              <w:rPr>
                <w:sz w:val="28"/>
                <w:szCs w:val="28"/>
              </w:rPr>
              <w:t>совместная проверка результатов, анализ и рефлексия.</w:t>
            </w:r>
          </w:p>
        </w:tc>
      </w:tr>
      <w:tr w:rsidR="0034712E" w:rsidRPr="0066120B" w14:paraId="5AA17C5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5471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8A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читать несплошной текст?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43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0B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BE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E5D9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Поиск и обработка информации в несплошных текстах</w:t>
            </w:r>
          </w:p>
        </w:tc>
      </w:tr>
      <w:tr w:rsidR="0034712E" w:rsidRPr="0066120B" w14:paraId="483D552D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EC87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F2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5A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CF4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09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312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Поиск и нахождение информации в несплошных текстах</w:t>
            </w:r>
          </w:p>
        </w:tc>
      </w:tr>
      <w:tr w:rsidR="0034712E" w:rsidRPr="0066120B" w14:paraId="7D4C00E2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ECE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8E6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построен текст? (Строение текстов разных типов речи)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97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789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117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50A1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 xml:space="preserve">Составление </w:t>
            </w:r>
            <w:r w:rsidRPr="0066120B">
              <w:rPr>
                <w:sz w:val="28"/>
                <w:szCs w:val="28"/>
              </w:rPr>
              <w:t>таблицы/опорной схемы/опорного конспекта по теории типов речи</w:t>
            </w:r>
          </w:p>
        </w:tc>
      </w:tr>
      <w:tr w:rsidR="0034712E" w:rsidRPr="0066120B" w14:paraId="4B3E767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DA7B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E9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Ролевая игра </w:t>
            </w:r>
            <w:r w:rsidRPr="0066120B">
              <w:rPr>
                <w:b/>
                <w:sz w:val="28"/>
                <w:szCs w:val="28"/>
              </w:rPr>
              <w:t>«Заседание Учёного совета лексикографов»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95B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88E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064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AC5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Ролевая игра</w:t>
            </w:r>
          </w:p>
        </w:tc>
      </w:tr>
      <w:tr w:rsidR="0034712E" w:rsidRPr="0066120B" w14:paraId="5D0F443D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9756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8B7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«Сцепления» в тексте (Смысловые связи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507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F8B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F9F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94DA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</w:tc>
      </w:tr>
      <w:tr w:rsidR="0034712E" w:rsidRPr="0066120B" w14:paraId="654FB710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B838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10F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Погружение в текст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A3C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B66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745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703E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Логико-смысловой анализ текста художественного или публицистического стиля речи</w:t>
            </w:r>
          </w:p>
        </w:tc>
      </w:tr>
      <w:tr w:rsidR="0034712E" w:rsidRPr="0066120B" w14:paraId="3A942F1A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D806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37A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Погружение в текст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8A2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285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AAB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D8EF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Выделение тезиса и аргументов/ примеров в тексте учебно-научного стиля речи</w:t>
            </w:r>
          </w:p>
        </w:tc>
      </w:tr>
      <w:tr w:rsidR="0034712E" w:rsidRPr="0066120B" w14:paraId="19F39C9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CFF6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F03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 w:rsidR="00A54923"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BA9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A8B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46D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47E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Изучение приёмов прогнозирования</w:t>
            </w:r>
          </w:p>
        </w:tc>
      </w:tr>
      <w:tr w:rsidR="0034712E" w:rsidRPr="0066120B" w14:paraId="7ECEA7A6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03C7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C89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  <w:shd w:val="clear" w:color="auto" w:fill="FFFFFF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 w:rsidR="00A54923"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79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0E9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A1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564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Прогнозирование содержания</w:t>
            </w:r>
          </w:p>
        </w:tc>
      </w:tr>
      <w:tr w:rsidR="0034712E" w:rsidRPr="0066120B" w14:paraId="0C4DF9D5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81D7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FCB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Диалог с текстом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73C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EEC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9BA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8C2B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 к  тексту</w:t>
            </w:r>
          </w:p>
        </w:tc>
      </w:tr>
      <w:tr w:rsidR="0034712E" w:rsidRPr="0066120B" w14:paraId="0B3C75E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A4D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F1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(«Толстые и тонкие» вопросы)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656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A85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FB3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A4B5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 к  тексту</w:t>
            </w:r>
          </w:p>
        </w:tc>
      </w:tr>
      <w:tr w:rsidR="0034712E" w:rsidRPr="0066120B" w14:paraId="72403F2C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7AC2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3BC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</w:t>
            </w: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(Выделение главной мысли)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F7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373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144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2B48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в группах, взаимообмен вопросами между группами и ответы на те из них, которые не были учтены группой</w:t>
            </w:r>
          </w:p>
        </w:tc>
      </w:tr>
      <w:tr w:rsidR="0034712E" w:rsidRPr="0066120B" w14:paraId="3F41CD8F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68E8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51B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Игра-состязание «Аукцион вопросов и ответов»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A81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1C1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FAC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66B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командной игре</w:t>
            </w:r>
          </w:p>
        </w:tc>
      </w:tr>
      <w:tr w:rsidR="0034712E" w:rsidRPr="0066120B" w14:paraId="336EE5B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B5FF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E9A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«между строк» (Скрытая информация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7D3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B25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D47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257D" w14:textId="17AB74F6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Осмысление информации, осуществляя мыслительные операции анализа и </w:t>
            </w:r>
            <w:r w:rsidRPr="0066120B">
              <w:rPr>
                <w:sz w:val="28"/>
                <w:szCs w:val="28"/>
              </w:rPr>
              <w:lastRenderedPageBreak/>
              <w:t>выделения главной и второстепенной, явной и скрытой</w:t>
            </w:r>
            <w:r w:rsidR="00947140">
              <w:rPr>
                <w:sz w:val="28"/>
                <w:szCs w:val="28"/>
              </w:rPr>
              <w:t xml:space="preserve"> </w:t>
            </w:r>
            <w:r w:rsidRPr="0066120B">
              <w:rPr>
                <w:sz w:val="28"/>
                <w:szCs w:val="28"/>
              </w:rPr>
              <w:t>информации</w:t>
            </w:r>
          </w:p>
        </w:tc>
      </w:tr>
      <w:tr w:rsidR="0034712E" w:rsidRPr="0066120B" w14:paraId="7466480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0F0D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309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Что помогает понять текст? (План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62D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AC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50D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E175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</w:tc>
      </w:tr>
      <w:tr w:rsidR="0034712E" w:rsidRPr="0066120B" w14:paraId="22CC7416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1E92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7B6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помогает понять текст (Перекодирование информации: </w:t>
            </w:r>
            <w:r w:rsidRPr="0066120B">
              <w:rPr>
                <w:iCs/>
                <w:sz w:val="28"/>
                <w:szCs w:val="28"/>
              </w:rPr>
              <w:t>пометки, выписки, цитаты</w:t>
            </w:r>
            <w:r w:rsidRPr="0066120B">
              <w:rPr>
                <w:sz w:val="28"/>
                <w:szCs w:val="28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6A1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93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29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88E5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</w:tc>
      </w:tr>
      <w:tr w:rsidR="0034712E" w:rsidRPr="0066120B" w14:paraId="09CDBBD3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40FE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115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F70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1CD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030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E43C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перекодирование информации</w:t>
            </w:r>
          </w:p>
        </w:tc>
      </w:tr>
      <w:tr w:rsidR="0034712E" w:rsidRPr="0066120B" w14:paraId="5C953652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4207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F1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Когда текст прочитан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037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BA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DA1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9F6E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предъявление информации: план текста и пересказ)</w:t>
            </w:r>
          </w:p>
        </w:tc>
      </w:tr>
      <w:tr w:rsidR="0034712E" w:rsidRPr="0066120B" w14:paraId="31875D15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F43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79F" w14:textId="77777777" w:rsidR="0034712E" w:rsidRPr="0066120B" w:rsidRDefault="0034712E" w:rsidP="00CA189C">
            <w:pPr>
              <w:pStyle w:val="141"/>
              <w:shd w:val="clear" w:color="auto" w:fill="auto"/>
              <w:tabs>
                <w:tab w:val="left" w:pos="639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20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Когда текст прочитан</w:t>
            </w:r>
            <w:r w:rsidRPr="0066120B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(О</w:t>
            </w:r>
            <w:r w:rsidRPr="0066120B">
              <w:rPr>
                <w:rFonts w:ascii="Times New Roman" w:eastAsia="Calibri" w:hAnsi="Times New Roman" w:cs="Times New Roman"/>
                <w:i w:val="0"/>
                <w:sz w:val="28"/>
                <w:szCs w:val="28"/>
              </w:rPr>
              <w:t>ценка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96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0A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474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0407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</w:rPr>
              <w:t xml:space="preserve">Создание </w:t>
            </w:r>
            <w:r w:rsidRPr="0066120B">
              <w:rPr>
                <w:bCs/>
                <w:i/>
                <w:iCs/>
                <w:sz w:val="28"/>
                <w:szCs w:val="28"/>
              </w:rPr>
              <w:t xml:space="preserve">вторичного текста </w:t>
            </w:r>
            <w:r w:rsidRPr="0066120B">
              <w:rPr>
                <w:sz w:val="28"/>
                <w:szCs w:val="28"/>
              </w:rPr>
              <w:t xml:space="preserve">на базе другого (исходного текста): пересказ (изложение) как средство формирования </w:t>
            </w:r>
            <w:r w:rsidRPr="0066120B">
              <w:rPr>
                <w:sz w:val="28"/>
                <w:szCs w:val="28"/>
              </w:rPr>
              <w:lastRenderedPageBreak/>
              <w:t>коммуникативных умений.</w:t>
            </w:r>
          </w:p>
        </w:tc>
      </w:tr>
      <w:tr w:rsidR="0034712E" w:rsidRPr="0066120B" w14:paraId="5E94231C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AE9E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C1E3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>Практикум-диагностика</w:t>
            </w:r>
            <w:r w:rsidRPr="0066120B">
              <w:rPr>
                <w:sz w:val="28"/>
                <w:szCs w:val="28"/>
              </w:rPr>
              <w:t xml:space="preserve"> (Тестовая работа по комплексному применению умений работать с информацией и текстом)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D6D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FF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95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9AC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Работа с тестом</w:t>
            </w:r>
          </w:p>
        </w:tc>
      </w:tr>
      <w:tr w:rsidR="0034712E" w:rsidRPr="0066120B" w14:paraId="3D0FAB6F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CB06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ADE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Чему я научился</w:t>
            </w:r>
            <w:r w:rsidRPr="0066120B">
              <w:rPr>
                <w:b/>
                <w:sz w:val="28"/>
                <w:szCs w:val="28"/>
              </w:rPr>
              <w:t xml:space="preserve"> (</w:t>
            </w:r>
            <w:r w:rsidRPr="0066120B">
              <w:rPr>
                <w:sz w:val="28"/>
                <w:szCs w:val="28"/>
              </w:rPr>
              <w:t>Подведение итогов, оформление портфолио)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39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C83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278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9F9" w14:textId="77777777" w:rsidR="0034712E" w:rsidRPr="00E87672" w:rsidRDefault="0066120B" w:rsidP="00CA189C">
            <w:pPr>
              <w:jc w:val="both"/>
              <w:rPr>
                <w:sz w:val="28"/>
                <w:szCs w:val="28"/>
              </w:rPr>
            </w:pPr>
            <w:r w:rsidRPr="00E87672">
              <w:rPr>
                <w:color w:val="000000"/>
                <w:sz w:val="28"/>
                <w:szCs w:val="28"/>
              </w:rPr>
              <w:t>Создание памятки</w:t>
            </w:r>
          </w:p>
        </w:tc>
      </w:tr>
      <w:tr w:rsidR="0034712E" w:rsidRPr="0066120B" w14:paraId="7EAD3089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A36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DB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D3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34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89CD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C72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C7D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</w:tbl>
    <w:p w14:paraId="552C02C3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1472CA95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12D28482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3132228E" w14:textId="77777777" w:rsidR="00CA2CE2" w:rsidRDefault="00CA2CE2" w:rsidP="00CA189C">
      <w:pPr>
        <w:jc w:val="both"/>
        <w:rPr>
          <w:sz w:val="28"/>
          <w:szCs w:val="28"/>
        </w:rPr>
      </w:pPr>
    </w:p>
    <w:p w14:paraId="6B646552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  <w:r w:rsidRPr="0066120B">
        <w:rPr>
          <w:b/>
          <w:sz w:val="28"/>
          <w:szCs w:val="28"/>
        </w:rPr>
        <w:t>Содержание программы</w:t>
      </w:r>
    </w:p>
    <w:p w14:paraId="058FDC6D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14:paraId="7B07E8C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1. Умеем ли мы читать? (Виды чтения)</w:t>
      </w:r>
    </w:p>
    <w:p w14:paraId="797A40C8" w14:textId="27B2B00D" w:rsid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Мониторинг</w:t>
      </w:r>
      <w:r w:rsidR="00947140">
        <w:rPr>
          <w:rFonts w:eastAsia="Calibri"/>
          <w:b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sz w:val="28"/>
          <w:szCs w:val="28"/>
          <w:lang w:eastAsia="en-US"/>
        </w:rPr>
        <w:t>качества чтения</w:t>
      </w:r>
      <w:r w:rsidRPr="0066120B">
        <w:rPr>
          <w:rFonts w:eastAsia="Calibri"/>
          <w:sz w:val="28"/>
          <w:szCs w:val="28"/>
          <w:lang w:eastAsia="en-US"/>
        </w:rPr>
        <w:t>, анкетирование учащихся и выявление трудностей, с которыми связан процесс чтения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14:paraId="621429DF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Анализ затруднений и совместное прогнозирование, как чтение текста сделать более результативным.</w:t>
      </w:r>
    </w:p>
    <w:p w14:paraId="3A973B89" w14:textId="14E776D8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Определение цели занятий на основе выявленных затруднений и прогнозирования;</w:t>
      </w:r>
      <w:r w:rsidR="00947140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>обсуждение возможных результатов и формы предъявления результата</w:t>
      </w:r>
      <w:r w:rsidR="00947140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 xml:space="preserve">(создание </w:t>
      </w:r>
      <w:r w:rsidRPr="0066120B">
        <w:rPr>
          <w:i/>
          <w:sz w:val="28"/>
          <w:szCs w:val="28"/>
          <w:lang w:eastAsia="en-US"/>
        </w:rPr>
        <w:t>портфолио-отчёта</w:t>
      </w:r>
      <w:r w:rsidRPr="0066120B">
        <w:rPr>
          <w:sz w:val="28"/>
          <w:szCs w:val="28"/>
          <w:lang w:eastAsia="en-US"/>
        </w:rPr>
        <w:t xml:space="preserve"> или </w:t>
      </w:r>
      <w:r w:rsidRPr="0066120B">
        <w:rPr>
          <w:i/>
          <w:sz w:val="28"/>
          <w:szCs w:val="28"/>
          <w:lang w:eastAsia="en-US"/>
        </w:rPr>
        <w:t>портфолио достижений</w:t>
      </w:r>
      <w:r w:rsidRPr="0066120B">
        <w:rPr>
          <w:sz w:val="28"/>
          <w:szCs w:val="28"/>
          <w:lang w:eastAsia="en-US"/>
        </w:rPr>
        <w:t>). Знакомство с технологией сбора и анализа информации о результатах работы для портфолио. Оформление первой страницы портфолио (результат работы с текстом и анкетирования).</w:t>
      </w:r>
    </w:p>
    <w:p w14:paraId="56D3C358" w14:textId="04358978" w:rsidR="00CA2CE2" w:rsidRPr="0066120B" w:rsidRDefault="00CA2CE2" w:rsidP="00CA189C">
      <w:pPr>
        <w:ind w:left="23" w:firstLine="720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Беседа:</w:t>
      </w:r>
      <w:r w:rsidRPr="0066120B">
        <w:rPr>
          <w:sz w:val="28"/>
          <w:szCs w:val="28"/>
          <w:lang w:eastAsia="en-US"/>
        </w:rPr>
        <w:t xml:space="preserve"> выявление понимания учащимися, важно ли перед чтением определять цель чтения книги, статьи, параграфа учебника и т.д. (</w:t>
      </w:r>
      <w:r w:rsidRPr="0066120B">
        <w:rPr>
          <w:i/>
          <w:sz w:val="28"/>
          <w:szCs w:val="28"/>
          <w:lang w:eastAsia="en-US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66120B">
        <w:rPr>
          <w:sz w:val="28"/>
          <w:szCs w:val="28"/>
          <w:lang w:eastAsia="en-US"/>
        </w:rPr>
        <w:t>) Восприятие информации</w:t>
      </w:r>
      <w:r w:rsidR="00947140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>о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</w:p>
    <w:p w14:paraId="14F9F93D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54DB4CB6" w14:textId="0EC7036E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2. Как выбрать книгу?</w:t>
      </w:r>
      <w:r w:rsidR="00947140">
        <w:rPr>
          <w:rFonts w:eastAsia="Calibri"/>
          <w:b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sz w:val="28"/>
          <w:szCs w:val="28"/>
          <w:lang w:eastAsia="en-US"/>
        </w:rPr>
        <w:t>(Виды чтения: просмотровое, ознакомительное)</w:t>
      </w:r>
    </w:p>
    <w:p w14:paraId="7C1ABAC1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</w:t>
      </w:r>
      <w:r w:rsidRPr="0066120B">
        <w:rPr>
          <w:sz w:val="28"/>
          <w:szCs w:val="28"/>
        </w:rPr>
        <w:t>Умение 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тексте.</w:t>
      </w:r>
    </w:p>
    <w:p w14:paraId="287B79BF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Ориентация в книге на основе знания её структуры. (Занятие проводится на базе школьной/районной библиотеки).</w:t>
      </w:r>
    </w:p>
    <w:p w14:paraId="23FA6323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14:paraId="57BA0BE2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Турнир догадливых</w:t>
      </w:r>
      <w:r w:rsidRPr="0066120B">
        <w:rPr>
          <w:sz w:val="28"/>
          <w:szCs w:val="28"/>
          <w:lang w:eastAsia="en-US"/>
        </w:rPr>
        <w:t xml:space="preserve"> «Кто и зачем может читать эти книги?» (Прогнозирование содержания книг по заглавию, известным авторам, догадке, жизненному опыту).</w:t>
      </w:r>
    </w:p>
    <w:p w14:paraId="1766B299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Список (примерный) книг: Д.Р.Р. Толкин «Властелин колец», О. Андреева «Учитесь быстро читать», К. Дойль «Приключения Шерлока Холмса», А. Безруков «Занимательная география», Гомер «Илиада», Н. Носов «Фантазёры», Р. Декарт «Метафизические размышления», Энциклопедия этикета и т.п.)</w:t>
      </w:r>
    </w:p>
    <w:p w14:paraId="59DE54B9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Блиц-турнир «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Из чего состоит книга?»: </w:t>
      </w:r>
      <w:r w:rsidRPr="0066120B">
        <w:rPr>
          <w:sz w:val="28"/>
          <w:szCs w:val="28"/>
          <w:lang w:eastAsia="en-US"/>
        </w:rPr>
        <w:t>прогнозирование ответа на вопрос: «Как выбрать нужную книгу?»;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определение </w:t>
      </w:r>
      <w:r w:rsidRPr="0066120B">
        <w:rPr>
          <w:rFonts w:eastAsia="Calibri"/>
          <w:sz w:val="28"/>
          <w:szCs w:val="28"/>
          <w:lang w:eastAsia="en-US"/>
        </w:rPr>
        <w:t xml:space="preserve">элементов структуры книги и информации, которую несёт элемент. </w:t>
      </w:r>
    </w:p>
    <w:p w14:paraId="41651F70" w14:textId="0E3E2775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Практикум:</w:t>
      </w:r>
      <w:r w:rsidRPr="0066120B">
        <w:rPr>
          <w:bCs/>
          <w:iCs/>
          <w:sz w:val="28"/>
          <w:szCs w:val="28"/>
          <w:lang w:eastAsia="en-US"/>
        </w:rPr>
        <w:t xml:space="preserve"> о</w:t>
      </w:r>
      <w:r w:rsidRPr="0066120B">
        <w:rPr>
          <w:sz w:val="28"/>
          <w:szCs w:val="28"/>
          <w:lang w:eastAsia="en-US"/>
        </w:rPr>
        <w:t>пределение вида чтения для выбора книги, первичного знакомства с книгой, статьёй учебника и т.п.</w:t>
      </w:r>
      <w:r w:rsidR="00947140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>Практическое</w:t>
      </w:r>
      <w:r w:rsidR="00947140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 xml:space="preserve">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просмотрового чтения</w:t>
      </w:r>
      <w:r w:rsidRPr="0066120B">
        <w:rPr>
          <w:sz w:val="28"/>
          <w:szCs w:val="28"/>
          <w:lang w:eastAsia="en-US"/>
        </w:rPr>
        <w:t xml:space="preserve"> (незнакомого учебника, учебного пособия, художественного произведения) с целью обнаружить нужную информацию.</w:t>
      </w:r>
    </w:p>
    <w:p w14:paraId="5F73EA8C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/>
          <w:sz w:val="28"/>
          <w:szCs w:val="28"/>
        </w:rPr>
        <w:t>Вопросы и задания</w:t>
      </w:r>
      <w:r w:rsidRPr="0066120B">
        <w:rPr>
          <w:bCs/>
          <w:sz w:val="28"/>
          <w:szCs w:val="28"/>
        </w:rPr>
        <w:t xml:space="preserve">(зависят от выбранного материала и предполагают обязательный вывод, например, о чём «рассказала» фамилия автора? Что узнали из аннотации?): </w:t>
      </w:r>
    </w:p>
    <w:p w14:paraId="7CF9D50C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книги, где и когда она издана;</w:t>
      </w:r>
    </w:p>
    <w:p w14:paraId="176F258C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аннотацию;</w:t>
      </w:r>
    </w:p>
    <w:p w14:paraId="1E002CD3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обратите внимание на условные обозначения;</w:t>
      </w:r>
    </w:p>
    <w:p w14:paraId="07C460A4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выделите заголовки и рубрики; </w:t>
      </w:r>
    </w:p>
    <w:p w14:paraId="13BC19B8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представьте заголовки (рубрики) в виде вопроса;</w:t>
      </w:r>
    </w:p>
    <w:p w14:paraId="32336CC7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просмотрите первую и последнюю страницы.</w:t>
      </w:r>
    </w:p>
    <w:p w14:paraId="79E0EC53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Ответьте себе на вопросы: Нужно ли читать эту книгу? Для чего вы читаете (будете читать) именно эту книгу?</w:t>
      </w:r>
    </w:p>
    <w:p w14:paraId="44D72AC8" w14:textId="4A22BEE3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ab/>
      </w:r>
      <w:r w:rsidRPr="0066120B">
        <w:rPr>
          <w:sz w:val="28"/>
          <w:szCs w:val="28"/>
          <w:lang w:eastAsia="en-US"/>
        </w:rPr>
        <w:tab/>
      </w:r>
      <w:r w:rsidRPr="0066120B">
        <w:rPr>
          <w:rFonts w:eastAsia="Calibri"/>
          <w:b/>
          <w:bCs/>
          <w:iCs/>
          <w:sz w:val="28"/>
          <w:szCs w:val="28"/>
        </w:rPr>
        <w:t>Практикум:</w:t>
      </w:r>
      <w:r w:rsidR="00947140">
        <w:rPr>
          <w:rFonts w:eastAsia="Calibri"/>
          <w:b/>
          <w:bCs/>
          <w:iCs/>
          <w:sz w:val="28"/>
          <w:szCs w:val="28"/>
        </w:rPr>
        <w:t xml:space="preserve"> </w:t>
      </w:r>
      <w:r w:rsidRPr="0066120B">
        <w:rPr>
          <w:sz w:val="28"/>
          <w:szCs w:val="28"/>
          <w:lang w:eastAsia="en-US"/>
        </w:rPr>
        <w:t xml:space="preserve">практическое 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ознакомительного чтения</w:t>
      </w:r>
      <w:r w:rsidRPr="0066120B">
        <w:rPr>
          <w:sz w:val="28"/>
          <w:szCs w:val="28"/>
          <w:lang w:eastAsia="en-US"/>
        </w:rPr>
        <w:t xml:space="preserve"> (в работе с отдельным текстом)</w:t>
      </w:r>
      <w:r w:rsidRPr="0066120B">
        <w:rPr>
          <w:sz w:val="28"/>
          <w:szCs w:val="28"/>
        </w:rPr>
        <w:t>с целью</w:t>
      </w:r>
      <w:r w:rsidR="004F501A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более подробно уяснить какую-то определенную информацию</w:t>
      </w:r>
      <w:r w:rsidRPr="0066120B">
        <w:rPr>
          <w:sz w:val="28"/>
          <w:szCs w:val="28"/>
          <w:lang w:eastAsia="en-US"/>
        </w:rPr>
        <w:t>.</w:t>
      </w:r>
    </w:p>
    <w:p w14:paraId="0D911399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Вопросы и задания:</w:t>
      </w:r>
    </w:p>
    <w:p w14:paraId="11A99F5D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текста;</w:t>
      </w:r>
    </w:p>
    <w:p w14:paraId="335370E7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в каждом абзаце только первое и последнее предложения и сделайте вывод, о чём говорится в абзаце, в тексте;</w:t>
      </w:r>
    </w:p>
    <w:p w14:paraId="231F17A6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бегло просмотрите весь текст и определите, о чём в нём идёт речь;</w:t>
      </w:r>
    </w:p>
    <w:p w14:paraId="7ADB0AF3" w14:textId="3201E3DB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i/>
          <w:sz w:val="28"/>
          <w:szCs w:val="28"/>
        </w:rPr>
      </w:pPr>
      <w:r w:rsidRPr="0066120B">
        <w:rPr>
          <w:sz w:val="28"/>
          <w:szCs w:val="28"/>
        </w:rPr>
        <w:t xml:space="preserve">поставьте вопросы к тексту, который предстоит прочитать: </w:t>
      </w:r>
      <w:r w:rsidRPr="0066120B">
        <w:rPr>
          <w:i/>
          <w:sz w:val="28"/>
          <w:szCs w:val="28"/>
        </w:rPr>
        <w:t>Что мне известно по теме? Что мне нужно узнать?</w:t>
      </w:r>
      <w:r w:rsidR="004F501A">
        <w:rPr>
          <w:i/>
          <w:sz w:val="28"/>
          <w:szCs w:val="28"/>
        </w:rPr>
        <w:t xml:space="preserve"> </w:t>
      </w:r>
      <w:r w:rsidRPr="0066120B">
        <w:rPr>
          <w:i/>
          <w:sz w:val="28"/>
          <w:szCs w:val="28"/>
        </w:rPr>
        <w:t>Чего жду от этой главы, параграфа?</w:t>
      </w:r>
    </w:p>
    <w:p w14:paraId="40400FB4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… (конкретную информацию)</w:t>
      </w:r>
    </w:p>
    <w:p w14:paraId="74A736F1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Составление </w:t>
      </w:r>
      <w:r w:rsidRPr="0066120B">
        <w:rPr>
          <w:rFonts w:eastAsia="Calibri"/>
          <w:b/>
          <w:sz w:val="28"/>
          <w:szCs w:val="28"/>
          <w:lang w:eastAsia="en-US"/>
        </w:rPr>
        <w:t>Памятки</w:t>
      </w:r>
      <w:r w:rsidRPr="0066120B">
        <w:rPr>
          <w:rFonts w:eastAsia="Calibri"/>
          <w:sz w:val="28"/>
          <w:szCs w:val="28"/>
          <w:lang w:eastAsia="en-US"/>
        </w:rPr>
        <w:t xml:space="preserve"> для просмотрового/ознакомительного чтения. Работав малых группах (парах), коллективное обсуждение и корректирование вариантов (</w:t>
      </w:r>
      <w:r w:rsidRPr="0066120B">
        <w:rPr>
          <w:rFonts w:eastAsia="Calibri"/>
          <w:i/>
          <w:sz w:val="28"/>
          <w:szCs w:val="28"/>
          <w:lang w:eastAsia="en-US"/>
        </w:rPr>
        <w:t>Чтобы познакомиться с книгой, используйте приёмы просмотрового и ознакомительного чтения:</w:t>
      </w:r>
      <w:r w:rsidRPr="0066120B">
        <w:rPr>
          <w:rFonts w:eastAsia="Calibri"/>
          <w:sz w:val="28"/>
          <w:szCs w:val="28"/>
          <w:lang w:eastAsia="en-US"/>
        </w:rPr>
        <w:t xml:space="preserve"> …)</w:t>
      </w:r>
    </w:p>
    <w:p w14:paraId="4DF3B17D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18ECDEA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3. Учимся ставить цель чтения («Знаю – хочу узнать –узнал») </w:t>
      </w:r>
    </w:p>
    <w:p w14:paraId="52268921" w14:textId="0D8F16CA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Теоретическое обоснование приёма </w:t>
      </w:r>
      <w:r w:rsidRPr="0066120B">
        <w:rPr>
          <w:rFonts w:eastAsia="Calibri"/>
          <w:sz w:val="28"/>
          <w:szCs w:val="28"/>
          <w:lang w:eastAsia="en-US"/>
        </w:rPr>
        <w:t>«Знаю – хочу узнать – узнал».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Умение опираться на имеющиеся знания, сохранять интерес к получению новой информации, ставить собственные цели (стадия вызова в технологии </w:t>
      </w:r>
      <w:r w:rsidRPr="0066120B">
        <w:rPr>
          <w:rFonts w:eastAsia="Calibri"/>
          <w:sz w:val="28"/>
          <w:szCs w:val="28"/>
          <w:lang w:eastAsia="en-US"/>
        </w:rPr>
        <w:t>РКМЧП), осмысленно подходить к получению новой информации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осмысления</w:t>
      </w:r>
      <w:r w:rsidRPr="0066120B">
        <w:rPr>
          <w:rFonts w:eastAsia="Calibri"/>
          <w:sz w:val="28"/>
          <w:szCs w:val="28"/>
          <w:lang w:eastAsia="en-US"/>
        </w:rPr>
        <w:t>), размышлять и делать простые выводы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рефлексии</w:t>
      </w:r>
      <w:r w:rsidRPr="0066120B">
        <w:rPr>
          <w:rFonts w:eastAsia="Calibri"/>
          <w:sz w:val="28"/>
          <w:szCs w:val="28"/>
          <w:lang w:eastAsia="en-US"/>
        </w:rPr>
        <w:t xml:space="preserve">) в </w:t>
      </w:r>
      <w:r w:rsidRPr="0066120B">
        <w:rPr>
          <w:rFonts w:eastAsia="Calibri"/>
          <w:color w:val="000000"/>
          <w:sz w:val="28"/>
          <w:szCs w:val="28"/>
          <w:lang w:eastAsia="en-US"/>
        </w:rPr>
        <w:t>графической (табличной) организации читаемого текста.</w:t>
      </w:r>
    </w:p>
    <w:p w14:paraId="2B679660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40009D1E" w14:textId="0B13BFE9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освоение стратегий смыслового чтения с применением технологий РКМЧП (приём «З-Х-У», Д. Огл). </w:t>
      </w:r>
      <w:r w:rsidRPr="0066120B">
        <w:rPr>
          <w:rFonts w:eastAsia="Calibri"/>
          <w:color w:val="000000"/>
          <w:sz w:val="28"/>
          <w:szCs w:val="28"/>
          <w:lang w:eastAsia="en-US"/>
        </w:rPr>
        <w:t>Комплексный</w:t>
      </w:r>
      <w:r w:rsidR="004F501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подход к содержанию</w:t>
      </w:r>
      <w:r w:rsidR="004F501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текста из учебника истории (географии или научно-популярного текста), тема которого частично знакома учащимся:</w:t>
      </w:r>
    </w:p>
    <w:p w14:paraId="7298633C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заполнение учащимися первого столбика таблицы </w:t>
      </w:r>
      <w:r w:rsidRPr="0066120B">
        <w:rPr>
          <w:rFonts w:eastAsiaTheme="minorHAnsi"/>
          <w:sz w:val="28"/>
          <w:szCs w:val="28"/>
          <w:lang w:eastAsia="en-US"/>
        </w:rPr>
        <w:t xml:space="preserve">«З-Х-У»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до знакомства с текстом</w:t>
      </w:r>
      <w:r w:rsidRPr="0066120B">
        <w:rPr>
          <w:rFonts w:eastAsiaTheme="minorHAnsi"/>
          <w:sz w:val="28"/>
          <w:szCs w:val="28"/>
          <w:lang w:eastAsia="en-US"/>
        </w:rPr>
        <w:t>,</w:t>
      </w:r>
    </w:p>
    <w:p w14:paraId="5B23DEBF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(на доске и в тетрадях) второго столбика таблицы,</w:t>
      </w:r>
    </w:p>
    <w:p w14:paraId="0A25193C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самостоятельное чтение текста и выявление информации,</w:t>
      </w:r>
    </w:p>
    <w:p w14:paraId="4C45D016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совместное обсуждение: </w:t>
      </w:r>
      <w:r w:rsidRPr="0066120B">
        <w:rPr>
          <w:rFonts w:eastAsiaTheme="minorHAnsi"/>
          <w:i/>
          <w:color w:val="000000"/>
          <w:sz w:val="28"/>
          <w:szCs w:val="28"/>
          <w:lang w:eastAsia="en-US"/>
        </w:rPr>
        <w:t>Можем ли мы ответить на вопросы, которые сами поставили перед чтением?</w:t>
      </w:r>
    </w:p>
    <w:p w14:paraId="2D4CCC29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третьего столбика таблицы,</w:t>
      </w:r>
    </w:p>
    <w:p w14:paraId="76411782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добавление источника информации (текст …) в дополнительный столбик. </w:t>
      </w:r>
    </w:p>
    <w:p w14:paraId="3A2FD588" w14:textId="77777777" w:rsidR="00CA2CE2" w:rsidRPr="0066120B" w:rsidRDefault="00CA2CE2" w:rsidP="00CA189C">
      <w:pPr>
        <w:ind w:left="360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Подведение итогов, сопоставление содержания граф, ответы на вопросы: 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 xml:space="preserve">Что осталось нераскрытым? Какие источники информации могут помочь?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A2CE2" w:rsidRPr="0066120B" w14:paraId="692AD846" w14:textId="77777777" w:rsidTr="00CA189C">
        <w:trPr>
          <w:jc w:val="center"/>
        </w:trPr>
        <w:tc>
          <w:tcPr>
            <w:tcW w:w="3190" w:type="dxa"/>
          </w:tcPr>
          <w:p w14:paraId="581F8D42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Знаю</w:t>
            </w:r>
          </w:p>
        </w:tc>
        <w:tc>
          <w:tcPr>
            <w:tcW w:w="3190" w:type="dxa"/>
          </w:tcPr>
          <w:p w14:paraId="4D7B086C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Хочу узнать</w:t>
            </w:r>
          </w:p>
        </w:tc>
        <w:tc>
          <w:tcPr>
            <w:tcW w:w="3190" w:type="dxa"/>
          </w:tcPr>
          <w:p w14:paraId="03FF0336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Узнал</w:t>
            </w:r>
          </w:p>
        </w:tc>
      </w:tr>
      <w:tr w:rsidR="00CA2CE2" w:rsidRPr="0066120B" w14:paraId="680056F3" w14:textId="77777777" w:rsidTr="00CA189C">
        <w:trPr>
          <w:jc w:val="center"/>
        </w:trPr>
        <w:tc>
          <w:tcPr>
            <w:tcW w:w="3190" w:type="dxa"/>
          </w:tcPr>
          <w:p w14:paraId="2BB7F555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14:paraId="4B4B9A0A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14:paraId="2E615B82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A2CE2" w:rsidRPr="0066120B" w14:paraId="6390485B" w14:textId="77777777" w:rsidTr="00CA189C">
        <w:trPr>
          <w:jc w:val="center"/>
        </w:trPr>
        <w:tc>
          <w:tcPr>
            <w:tcW w:w="9570" w:type="dxa"/>
            <w:gridSpan w:val="3"/>
          </w:tcPr>
          <w:p w14:paraId="7014A87A" w14:textId="77777777" w:rsidR="00CA2CE2" w:rsidRPr="0066120B" w:rsidRDefault="00CA2CE2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 xml:space="preserve">Источники </w:t>
            </w:r>
            <w:r w:rsidRPr="0066120B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информации</w:t>
            </w:r>
          </w:p>
        </w:tc>
      </w:tr>
    </w:tbl>
    <w:p w14:paraId="3134A499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4B9B5DBE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4. Что и о чём? (Углубление понятия о тексте) </w:t>
      </w:r>
    </w:p>
    <w:p w14:paraId="22682BE6" w14:textId="556407C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Выявление понимания термина </w:t>
      </w:r>
      <w:r w:rsidRPr="0066120B">
        <w:rPr>
          <w:rFonts w:eastAsia="Calibri"/>
          <w:i/>
          <w:sz w:val="28"/>
          <w:szCs w:val="28"/>
          <w:lang w:eastAsia="en-US"/>
        </w:rPr>
        <w:t>текст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знания о происхождении слова (от лат. </w:t>
      </w:r>
      <w:r w:rsidRPr="0066120B">
        <w:rPr>
          <w:rFonts w:eastAsia="Calibri"/>
          <w:sz w:val="28"/>
          <w:szCs w:val="28"/>
          <w:lang w:val="en-US" w:eastAsia="en-US"/>
        </w:rPr>
        <w:t>t</w:t>
      </w:r>
      <w:r w:rsidRPr="0066120B">
        <w:rPr>
          <w:rFonts w:eastAsia="Calibri"/>
          <w:sz w:val="28"/>
          <w:szCs w:val="28"/>
          <w:lang w:eastAsia="en-US"/>
        </w:rPr>
        <w:t>ехtus — «ткань, сплетение, соединение») и образного представления (ткань, сплетение); углубление понимания на основе практического осмысления его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признаков: выраженность (текст всегда выражен в устной или письменной форме); ограниченность (текст имеет начало и конец); 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членимость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подтемы, микротемы (микротеме обычно соответствует абзац, который на уровне смыслового анализа далее не членится). </w:t>
      </w:r>
    </w:p>
    <w:p w14:paraId="1168E349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FE41AF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тренинг:</w:t>
      </w:r>
      <w:r w:rsidRPr="0066120B">
        <w:rPr>
          <w:rFonts w:eastAsia="Calibri"/>
          <w:sz w:val="28"/>
          <w:szCs w:val="28"/>
          <w:lang w:eastAsia="en-US"/>
        </w:rPr>
        <w:t xml:space="preserve"> 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наступил…»), А.А. Фета(«Когда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 </w:t>
      </w:r>
    </w:p>
    <w:p w14:paraId="6CEC7A4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Проект:</w:t>
      </w:r>
      <w:r w:rsidRPr="0066120B">
        <w:rPr>
          <w:rFonts w:eastAsia="Calibri"/>
          <w:sz w:val="28"/>
          <w:szCs w:val="28"/>
          <w:lang w:eastAsia="en-US"/>
        </w:rPr>
        <w:t xml:space="preserve"> 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 </w:t>
      </w:r>
    </w:p>
    <w:p w14:paraId="471D023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u w:val="single"/>
          <w:lang w:eastAsia="en-US"/>
        </w:rPr>
        <w:t>Примечание:</w:t>
      </w:r>
      <w:r w:rsidRPr="0066120B">
        <w:rPr>
          <w:rFonts w:eastAsia="Calibri"/>
          <w:sz w:val="28"/>
          <w:szCs w:val="28"/>
          <w:lang w:eastAsia="en-US"/>
        </w:rPr>
        <w:t xml:space="preserve"> Возможны другие варианты подборки текстов и другая направленность мероприятия.</w:t>
      </w:r>
    </w:p>
    <w:p w14:paraId="3EEBBA66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745AA58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5. С чего начинается текст? (Роль заглавия)</w:t>
      </w:r>
    </w:p>
    <w:p w14:paraId="548D4160" w14:textId="6C2DEC43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Роль заглавия в текстах и его связь с темой и главной мыслью. Умение </w:t>
      </w:r>
      <w:r w:rsidRPr="0066120B">
        <w:rPr>
          <w:sz w:val="28"/>
          <w:szCs w:val="28"/>
        </w:rPr>
        <w:t>предвосхищать содержание текста по заголовку и с опорой на имеющийся читательский и жизненный опыт.</w:t>
      </w:r>
      <w:r w:rsidR="004F501A">
        <w:rPr>
          <w:sz w:val="28"/>
          <w:szCs w:val="28"/>
        </w:rPr>
        <w:t xml:space="preserve"> </w:t>
      </w:r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r w:rsidR="004F501A">
        <w:rPr>
          <w:rFonts w:eastAsia="Calibri"/>
          <w:i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14:paraId="4A11DA2A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9EB526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Устное 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>: «Как я понимаю высказывание Г. Граник</w:t>
      </w:r>
      <w:r w:rsidRPr="0066120B">
        <w:rPr>
          <w:rFonts w:eastAsia="Calibri"/>
          <w:i/>
          <w:sz w:val="28"/>
          <w:szCs w:val="28"/>
          <w:lang w:eastAsia="en-US"/>
        </w:rPr>
        <w:t xml:space="preserve"> Заголовок – это „входная дверь“ текста</w:t>
      </w:r>
      <w:r w:rsidRPr="0066120B">
        <w:rPr>
          <w:rFonts w:eastAsia="Calibri"/>
          <w:sz w:val="28"/>
          <w:szCs w:val="28"/>
          <w:lang w:eastAsia="en-US"/>
        </w:rPr>
        <w:t>». Выявление понимания роли заглавия в тексте.</w:t>
      </w:r>
    </w:p>
    <w:p w14:paraId="43C413E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Беседа:</w:t>
      </w:r>
      <w:r w:rsidRPr="0066120B">
        <w:rPr>
          <w:rFonts w:eastAsia="Calibri"/>
          <w:sz w:val="28"/>
          <w:szCs w:val="28"/>
          <w:lang w:eastAsia="en-US"/>
        </w:rPr>
        <w:t xml:space="preserve"> «Как писатели выбирают заглавия». </w:t>
      </w:r>
    </w:p>
    <w:p w14:paraId="543C556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головы» М. Рида, «Голова профессора Доуэля»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</w:t>
      </w:r>
      <w:r w:rsidRPr="0066120B">
        <w:rPr>
          <w:rFonts w:eastAsia="Calibri"/>
          <w:sz w:val="28"/>
          <w:szCs w:val="28"/>
          <w:lang w:eastAsia="en-US"/>
        </w:rPr>
        <w:lastRenderedPageBreak/>
        <w:t>Паустовского); заглавия «с сюрпризами» («Колотый сахар», «Корзина с еловыми шишками», «Тёплый хлеб» К. Паустовского) и др.</w:t>
      </w:r>
    </w:p>
    <w:p w14:paraId="29A4BA5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</w:t>
      </w:r>
      <w:r w:rsidRPr="0066120B">
        <w:rPr>
          <w:rFonts w:eastAsia="Calibri"/>
          <w:sz w:val="28"/>
          <w:szCs w:val="28"/>
          <w:lang w:eastAsia="en-US"/>
        </w:rPr>
        <w:t>«О чём сообщает заглавие?» Анализ заглавий текстов:</w:t>
      </w:r>
    </w:p>
    <w:p w14:paraId="2F8C78DD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Географические последствия землетрясений (отражает тему);</w:t>
      </w:r>
    </w:p>
    <w:p w14:paraId="3B057C0B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Осень – любимое время года (отражает главную мысль);</w:t>
      </w:r>
    </w:p>
    <w:p w14:paraId="5C748FF4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Принципы классификации частей речи (отражает, как построен текст);</w:t>
      </w:r>
    </w:p>
    <w:p w14:paraId="7EC37B4C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Умение читать правильно – это залог успеха на всех уроках (отражает результат);</w:t>
      </w:r>
    </w:p>
    <w:p w14:paraId="2C5E15E3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Золотые пески Египта (рекламная функция);</w:t>
      </w:r>
    </w:p>
    <w:p w14:paraId="307A61EF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А вы верите в НЛО? (обращение к опыту, знаниям, интересам читающего);</w:t>
      </w:r>
    </w:p>
    <w:p w14:paraId="620BD7B4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Кто самый прожорливый? (привлечение внимания адресата).</w:t>
      </w:r>
    </w:p>
    <w:p w14:paraId="7B5EF1F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текста по заглавию, составление плана текста, сопоставление прогноза с содержанием текста (для прогнозирования может быть предложен параграф или текст из учебника по какому-либо предмету).</w:t>
      </w:r>
    </w:p>
    <w:p w14:paraId="0475D8A5" w14:textId="38CDC6D8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Проблемный</w:t>
      </w:r>
      <w:r w:rsidR="004F501A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i/>
          <w:sz w:val="28"/>
          <w:szCs w:val="28"/>
          <w:lang w:eastAsia="en-US"/>
        </w:rPr>
        <w:t>вопрос:</w:t>
      </w:r>
      <w:r w:rsidRPr="0066120B">
        <w:rPr>
          <w:rFonts w:eastAsia="Calibri"/>
          <w:sz w:val="28"/>
          <w:szCs w:val="28"/>
          <w:lang w:eastAsia="en-US"/>
        </w:rPr>
        <w:t xml:space="preserve"> зачем обдумывать заголовок, если предположение оказывается неверным?</w:t>
      </w:r>
    </w:p>
    <w:p w14:paraId="3804D6BB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/>
          <w:sz w:val="28"/>
          <w:szCs w:val="28"/>
        </w:rPr>
      </w:pPr>
    </w:p>
    <w:p w14:paraId="2CAEA4E4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6. Зачем нужен эпиграф? (Роль заглавия и эпиграфа)</w:t>
      </w:r>
    </w:p>
    <w:p w14:paraId="42F89A51" w14:textId="6CCB9671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sz w:val="28"/>
          <w:szCs w:val="28"/>
        </w:rPr>
        <w:t xml:space="preserve">Умение понимать смысл и назначение текста, задачу автора, понимать </w:t>
      </w:r>
      <w:r w:rsidRPr="0066120B">
        <w:rPr>
          <w:rFonts w:eastAsia="Calibri"/>
          <w:sz w:val="28"/>
          <w:szCs w:val="28"/>
          <w:lang w:eastAsia="en-US"/>
        </w:rPr>
        <w:t>роль заглавия и эпиграфа, подбирать заглавие,</w:t>
      </w:r>
      <w:r w:rsidRPr="0066120B">
        <w:rPr>
          <w:sz w:val="28"/>
          <w:szCs w:val="28"/>
        </w:rPr>
        <w:t xml:space="preserve"> соответствующее содержанию и общему смыслу текста,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прогнозировать содержание читаемого (изучаемого) </w:t>
      </w:r>
      <w:r w:rsidRPr="0066120B">
        <w:rPr>
          <w:sz w:val="28"/>
          <w:szCs w:val="28"/>
        </w:rPr>
        <w:t>текста по заглавию и эпиграфу.</w:t>
      </w:r>
      <w:r w:rsidR="004F501A">
        <w:rPr>
          <w:sz w:val="28"/>
          <w:szCs w:val="28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Оформление эпиграфа на письме. </w:t>
      </w:r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r w:rsidR="004F501A">
        <w:rPr>
          <w:rFonts w:eastAsia="Calibri"/>
          <w:i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14:paraId="5644E6F2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14:paraId="2C5CC3B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</w:t>
      </w:r>
      <w:r w:rsidRPr="0066120B">
        <w:rPr>
          <w:rFonts w:eastAsia="Calibri"/>
          <w:sz w:val="28"/>
          <w:szCs w:val="28"/>
          <w:lang w:eastAsia="en-US"/>
        </w:rPr>
        <w:t xml:space="preserve"> «Как подобрать заголовок?»: </w:t>
      </w:r>
    </w:p>
    <w:p w14:paraId="7DCDB366" w14:textId="59575F04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содержательный анализ </w:t>
      </w:r>
      <w:r w:rsidRPr="0066120B">
        <w:rPr>
          <w:rFonts w:eastAsiaTheme="minorHAnsi"/>
          <w:sz w:val="28"/>
          <w:szCs w:val="28"/>
          <w:u w:val="single"/>
          <w:lang w:eastAsia="en-US"/>
        </w:rPr>
        <w:t>одного</w:t>
      </w:r>
      <w:r w:rsidR="004F501A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текста, определение темы и главной мысли;</w:t>
      </w:r>
    </w:p>
    <w:p w14:paraId="5768416C" w14:textId="7777777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одного из предложенных заглавий и обоснование своей точки зрения;</w:t>
      </w:r>
    </w:p>
    <w:p w14:paraId="55A29F54" w14:textId="7777777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подбор заглавий,</w:t>
      </w:r>
    </w:p>
    <w:p w14:paraId="5AC74436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характеризующих тему;</w:t>
      </w:r>
    </w:p>
    <w:p w14:paraId="2990BEA2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характеризующих главную мысль, сформулировкой в форме вопроса, утверждения;</w:t>
      </w:r>
    </w:p>
    <w:p w14:paraId="30EE1FB9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указывающих на событие, время, действующее лицо; </w:t>
      </w:r>
    </w:p>
    <w:p w14:paraId="3A43D200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заглавий-загадок, необычных заглавий и др.;</w:t>
      </w:r>
    </w:p>
    <w:p w14:paraId="56DC2304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заголовка на основе языковых фрагментов текста;</w:t>
      </w:r>
    </w:p>
    <w:p w14:paraId="56382233" w14:textId="77777777" w:rsidR="00CA2CE2" w:rsidRPr="0066120B" w:rsidRDefault="00CA2CE2" w:rsidP="00CA189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анализ пословиц (подготовленная подборка или из сборников/учебника литературы) и побор эпиграфа </w:t>
      </w:r>
    </w:p>
    <w:p w14:paraId="4284DEE3" w14:textId="07E500F0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Письменное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 xml:space="preserve">: «Как я понимаю высказывание М. Шагинян </w:t>
      </w:r>
      <w:r w:rsidRPr="0066120B">
        <w:rPr>
          <w:rFonts w:eastAsia="Calibri"/>
          <w:i/>
          <w:sz w:val="28"/>
          <w:szCs w:val="28"/>
          <w:lang w:eastAsia="en-US"/>
        </w:rPr>
        <w:t>Эпиграф не случаен – он необходим для автора, как «ключ» для композитора, в котором будет звучать произведение</w:t>
      </w:r>
      <w:r w:rsidRPr="0066120B">
        <w:rPr>
          <w:rFonts w:eastAsia="Calibri"/>
          <w:sz w:val="28"/>
          <w:szCs w:val="28"/>
          <w:lang w:eastAsia="en-US"/>
        </w:rPr>
        <w:t>»</w:t>
      </w:r>
      <w:r w:rsidRPr="0066120B">
        <w:rPr>
          <w:rFonts w:eastAsia="Calibri"/>
          <w:i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>Выявление понимания роли эпиграфа в книге, тексте.</w:t>
      </w:r>
    </w:p>
    <w:p w14:paraId="7E67749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«Бюро прогнозов»: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 </w:t>
      </w:r>
    </w:p>
    <w:p w14:paraId="61EFD12A" w14:textId="7673093B"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>В работе с текстами используются</w:t>
      </w:r>
      <w:r w:rsidR="004F501A">
        <w:rPr>
          <w:bCs/>
          <w:sz w:val="28"/>
          <w:szCs w:val="28"/>
        </w:rPr>
        <w:t xml:space="preserve"> </w:t>
      </w:r>
      <w:r w:rsidRPr="0066120B">
        <w:rPr>
          <w:b/>
          <w:bCs/>
          <w:i/>
          <w:sz w:val="28"/>
          <w:szCs w:val="28"/>
        </w:rPr>
        <w:t>предтекстовые</w:t>
      </w:r>
      <w:r w:rsidR="004F501A">
        <w:rPr>
          <w:b/>
          <w:bCs/>
          <w:i/>
          <w:sz w:val="28"/>
          <w:szCs w:val="28"/>
        </w:rPr>
        <w:t xml:space="preserve"> </w:t>
      </w:r>
      <w:r w:rsidRPr="0066120B">
        <w:rPr>
          <w:bCs/>
          <w:sz w:val="28"/>
          <w:szCs w:val="28"/>
        </w:rPr>
        <w:t>вопросы и задания:</w:t>
      </w:r>
    </w:p>
    <w:p w14:paraId="48382714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Как связано заглавие с содержанием изучаемой темы/раздела? </w:t>
      </w:r>
    </w:p>
    <w:p w14:paraId="2D3FF68B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 называется параграф учебника? Каковы ваши предположения о его содержании?</w:t>
      </w:r>
    </w:p>
    <w:p w14:paraId="09E208E4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Какую роль играет эпиграф к разделу/теме?</w:t>
      </w:r>
    </w:p>
    <w:p w14:paraId="3F7BD6DD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Что вам уже известно по этой теме?</w:t>
      </w:r>
    </w:p>
    <w:p w14:paraId="0CEEB36E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Какой материал следует знать / повторить для понимания нового?</w:t>
      </w:r>
    </w:p>
    <w:p w14:paraId="3C663FF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Задание для портфолио (на перспективу): поиск возможного названия портфолио и подбор эпиграфа. </w:t>
      </w:r>
    </w:p>
    <w:p w14:paraId="39B047F0" w14:textId="77777777"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</w:p>
    <w:p w14:paraId="3AC482ED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7. Внимание к слову</w:t>
      </w:r>
    </w:p>
    <w:p w14:paraId="1FDF958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пришедших из других языков, по интернациональным морфемам. Роль выразительных возможностей слов в контекстном употреблении. </w:t>
      </w:r>
    </w:p>
    <w:p w14:paraId="5F78A7FF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2D1CBD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Тренинговые упражнения</w:t>
      </w:r>
      <w:r w:rsidRPr="0066120B">
        <w:rPr>
          <w:rFonts w:eastAsia="Calibri"/>
          <w:sz w:val="28"/>
          <w:szCs w:val="28"/>
          <w:lang w:eastAsia="en-US"/>
        </w:rPr>
        <w:t xml:space="preserve"> «Учимся видеть слово» (проводятся с использованием словарей, подготовленных текстов). (Дидактический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7</w:t>
      </w:r>
      <w:r w:rsidRPr="0066120B">
        <w:rPr>
          <w:rFonts w:eastAsia="Calibri"/>
          <w:sz w:val="28"/>
          <w:szCs w:val="28"/>
          <w:lang w:eastAsia="en-US"/>
        </w:rPr>
        <w:t>.):</w:t>
      </w:r>
    </w:p>
    <w:p w14:paraId="3584ACCD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Аукцион</w:t>
      </w:r>
      <w:r w:rsidRPr="0066120B">
        <w:rPr>
          <w:rFonts w:eastAsiaTheme="minorHAnsi"/>
          <w:sz w:val="28"/>
          <w:szCs w:val="28"/>
          <w:lang w:eastAsia="en-US"/>
        </w:rPr>
        <w:t xml:space="preserve"> «Кто больше?»</w:t>
      </w:r>
    </w:p>
    <w:p w14:paraId="3DE5FDD4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Игра</w:t>
      </w:r>
      <w:r w:rsidRPr="0066120B">
        <w:rPr>
          <w:rFonts w:eastAsiaTheme="minorHAnsi"/>
          <w:sz w:val="28"/>
          <w:szCs w:val="28"/>
          <w:lang w:eastAsia="en-US"/>
        </w:rPr>
        <w:t xml:space="preserve"> «Правда ли, что .?.» </w:t>
      </w:r>
    </w:p>
    <w:p w14:paraId="3B478130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Реши задачу</w:t>
      </w:r>
    </w:p>
    <w:p w14:paraId="4133D9BE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В поисках слова</w:t>
      </w:r>
    </w:p>
    <w:p w14:paraId="7D35168D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сочинение</w:t>
      </w:r>
    </w:p>
    <w:p w14:paraId="78AF18D4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Индивидуальные консультации: </w:t>
      </w:r>
      <w:r w:rsidRPr="0066120B">
        <w:rPr>
          <w:rFonts w:eastAsia="Calibri"/>
          <w:sz w:val="28"/>
          <w:szCs w:val="28"/>
          <w:lang w:eastAsia="en-US"/>
        </w:rPr>
        <w:t>лексический анализ выбранных для конкурса чтецов произведений с целью поиска всех непонятных слов и выражений и выяснения их значения. Индивидуальная помощь в подготовке выразительного чтения.</w:t>
      </w:r>
    </w:p>
    <w:p w14:paraId="705875B9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0CA92C07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8. Тематический конкурс чтецов </w:t>
      </w:r>
      <w:r w:rsidRPr="0066120B">
        <w:rPr>
          <w:sz w:val="28"/>
          <w:szCs w:val="28"/>
        </w:rPr>
        <w:t>«Осенние страницы» (возможны другие варианты тем)</w:t>
      </w:r>
    </w:p>
    <w:p w14:paraId="510AB8B9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ab/>
        <w:t>Объектами проверки являются умения</w:t>
      </w:r>
    </w:p>
    <w:p w14:paraId="235D632E" w14:textId="77777777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отбирать стихотворения и прозаические отрывки по теме, </w:t>
      </w:r>
    </w:p>
    <w:p w14:paraId="50B2AA9C" w14:textId="36361FEF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понимать смысловую, эстетическую</w:t>
      </w:r>
      <w:r w:rsidR="004F501A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стороны текстов,</w:t>
      </w:r>
    </w:p>
    <w:p w14:paraId="714806C6" w14:textId="77777777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отражать это понимание в выразительном чтении. </w:t>
      </w:r>
    </w:p>
    <w:p w14:paraId="7338CD8B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9. Наши друзья и помощники (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Словари и справочники)</w:t>
      </w:r>
    </w:p>
    <w:p w14:paraId="653231D3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Библиотечный урок (на базе школьной/районной библиотеки) или урок с использованием сетевых образовательных ресурсов (</w:t>
      </w:r>
      <w:hyperlink r:id="rId10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  <w:r w:rsidRPr="0066120B">
        <w:rPr>
          <w:sz w:val="28"/>
          <w:szCs w:val="28"/>
          <w:lang w:eastAsia="en-US"/>
        </w:rPr>
        <w:t xml:space="preserve"> ,</w:t>
      </w:r>
      <w:hyperlink r:id="rId11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http://ru.wikipcdia.org</w:t>
        </w:r>
      </w:hyperlink>
      <w:r w:rsidRPr="0066120B">
        <w:rPr>
          <w:color w:val="0000FF"/>
          <w:sz w:val="28"/>
          <w:szCs w:val="28"/>
          <w:u w:val="single"/>
          <w:lang w:eastAsia="en-US"/>
        </w:rPr>
        <w:t xml:space="preserve">, </w:t>
      </w:r>
      <w:hyperlink r:id="rId12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http://feb-web.rii/feb/slt/abc</w:t>
        </w:r>
      </w:hyperlink>
      <w:r w:rsidRPr="0066120B">
        <w:rPr>
          <w:sz w:val="28"/>
          <w:szCs w:val="28"/>
          <w:lang w:eastAsia="en-US"/>
        </w:rPr>
        <w:t xml:space="preserve">). Роль словарно-справочной литературы и современных информационных источников в формировании стратегий смыслового чтения. </w:t>
      </w:r>
    </w:p>
    <w:p w14:paraId="51AE4DE2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14:paraId="26EEB5F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Устное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сочинение</w:t>
      </w:r>
      <w:r w:rsidRPr="0066120B">
        <w:rPr>
          <w:rFonts w:eastAsia="Calibri"/>
          <w:sz w:val="28"/>
          <w:szCs w:val="28"/>
          <w:lang w:eastAsia="en-US"/>
        </w:rPr>
        <w:t xml:space="preserve"> «Как я понимаю эпиграф к занятию»: «Словарь — это вся вселенная в алфавитном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14:paraId="2EC7768F" w14:textId="5573E545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Презентация </w:t>
      </w:r>
      <w:r w:rsidRPr="0066120B">
        <w:rPr>
          <w:rFonts w:eastAsia="Calibri"/>
          <w:sz w:val="28"/>
          <w:szCs w:val="28"/>
          <w:lang w:eastAsia="en-US"/>
        </w:rPr>
        <w:t>словарей и справочников: информация о словарях библиотекаря/учителя и/или представление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интернет-ресурсов. Словари энциклопедические (Большая советская энциклопедия, Большой энциклопедический словарь, Литературная энциклопедия, Детская энциклопедия и др.) и языковые (филологические, лингвистические).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Лингвистические словари – одноязычные и многоязычные (чаше двуязычные). Одноязычные словари, включающие все слова данного языка (словари thesaurus – от греч. «сокровищница, хранилище»), современного литературного языка, языка того или иного писателя, языка отдельного произведения, исторические, этимологические, синонимов, фразеологические, иностранных слов, орфографические, орфоэпические, словообразовательные, сокращений; жаргонные, терминологические словари</w:t>
      </w:r>
      <w:r w:rsidRPr="0066120B">
        <w:rPr>
          <w:rFonts w:eastAsia="Calibri"/>
          <w:bCs/>
          <w:iCs/>
          <w:color w:val="555555"/>
          <w:sz w:val="28"/>
          <w:szCs w:val="28"/>
          <w:shd w:val="clear" w:color="auto" w:fill="FFFFFF"/>
          <w:lang w:eastAsia="en-US"/>
        </w:rPr>
        <w:t xml:space="preserve"> (</w:t>
      </w:r>
      <w:r w:rsidRPr="0066120B">
        <w:rPr>
          <w:rFonts w:eastAsia="Calibri"/>
          <w:sz w:val="28"/>
          <w:szCs w:val="28"/>
          <w:lang w:eastAsia="en-US"/>
        </w:rPr>
        <w:t xml:space="preserve">Словарь юного математика, Словарь литературоведческих терминов,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Словарь терминов по информатике</w:t>
      </w:r>
      <w:r w:rsidRPr="0066120B">
        <w:rPr>
          <w:rFonts w:eastAsia="Calibri"/>
          <w:sz w:val="28"/>
          <w:szCs w:val="28"/>
          <w:lang w:eastAsia="en-US"/>
        </w:rPr>
        <w:t xml:space="preserve"> и др.)</w:t>
      </w:r>
    </w:p>
    <w:p w14:paraId="351C1DC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>(работа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словарных статей (два-три словаря разных видов). Строение словарной статьи.</w:t>
      </w:r>
    </w:p>
    <w:p w14:paraId="12AEF5E5" w14:textId="5A2F72EA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Подготовка</w:t>
      </w:r>
      <w:r w:rsidRPr="0066120B">
        <w:rPr>
          <w:rFonts w:eastAsia="Calibri"/>
          <w:sz w:val="28"/>
          <w:szCs w:val="28"/>
          <w:lang w:eastAsia="en-US"/>
        </w:rPr>
        <w:t xml:space="preserve"> группового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проекта </w:t>
      </w:r>
      <w:r w:rsidRPr="0066120B">
        <w:rPr>
          <w:rFonts w:eastAsia="Calibri"/>
          <w:sz w:val="28"/>
          <w:szCs w:val="28"/>
          <w:lang w:eastAsia="en-US"/>
        </w:rPr>
        <w:t>презентации словаря (отсроченное задание к ролевой игре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«Заседание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(презентации)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14:paraId="5D1C182C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9D842DA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10.</w:t>
      </w:r>
      <w:r w:rsidRPr="0066120B">
        <w:rPr>
          <w:b/>
          <w:sz w:val="28"/>
          <w:szCs w:val="28"/>
        </w:rPr>
        <w:t xml:space="preserve"> Учимся читать учебный текст (Элементы учебного текста)</w:t>
      </w:r>
    </w:p>
    <w:p w14:paraId="18896A22" w14:textId="23068DF1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 свойства предметов; существенные и несущественные признаки. Термин, определение термина через общее (род) понятие и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частное (вид), указывающее на наиболее существенный признак.</w:t>
      </w:r>
    </w:p>
    <w:p w14:paraId="6AB95205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628C8872" w14:textId="1C7A8329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</w:t>
      </w:r>
      <w:r w:rsidR="004F501A">
        <w:rPr>
          <w:rFonts w:eastAsia="Calibri"/>
          <w:b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sz w:val="28"/>
          <w:szCs w:val="28"/>
          <w:lang w:eastAsia="en-US"/>
        </w:rPr>
        <w:t>марафон:</w:t>
      </w:r>
      <w:r w:rsidR="004F501A">
        <w:rPr>
          <w:rFonts w:eastAsia="Calibri"/>
          <w:b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решение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задач, выявляющих и формирующих практические умения совершать интеллектуальные действия:</w:t>
      </w:r>
    </w:p>
    <w:p w14:paraId="445B5634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к частному понятию общее (например: пчела, метр, плюс – знак математических действий, … –насекомое, … –единица длины); </w:t>
      </w:r>
    </w:p>
    <w:p w14:paraId="7F06EC18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ограничивать понятия (например: геометрическая фигура – </w:t>
      </w:r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 xml:space="preserve">; небесное тело – </w:t>
      </w:r>
      <w:r w:rsidRPr="0066120B">
        <w:rPr>
          <w:rFonts w:eastAsiaTheme="minorHAnsi"/>
          <w:i/>
          <w:sz w:val="28"/>
          <w:szCs w:val="28"/>
          <w:lang w:eastAsia="en-US"/>
        </w:rPr>
        <w:t>планета – Земля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14:paraId="479C4171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выделять существенные признаки слова (например: для слова </w:t>
      </w:r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 xml:space="preserve">из слов </w:t>
      </w:r>
      <w:r w:rsidRPr="0066120B">
        <w:rPr>
          <w:rFonts w:eastAsiaTheme="minorHAnsi"/>
          <w:i/>
          <w:sz w:val="28"/>
          <w:szCs w:val="28"/>
          <w:lang w:eastAsia="en-US"/>
        </w:rPr>
        <w:t>сторона, углы, чертёж, бумага, карандаш</w:t>
      </w:r>
      <w:r w:rsidRPr="0066120B">
        <w:rPr>
          <w:rFonts w:eastAsiaTheme="minorHAnsi"/>
          <w:sz w:val="28"/>
          <w:szCs w:val="28"/>
          <w:lang w:eastAsia="en-US"/>
        </w:rPr>
        <w:t xml:space="preserve">; для слова </w:t>
      </w:r>
      <w:r w:rsidRPr="0066120B">
        <w:rPr>
          <w:rFonts w:eastAsiaTheme="minorHAnsi"/>
          <w:i/>
          <w:sz w:val="28"/>
          <w:szCs w:val="28"/>
          <w:lang w:eastAsia="en-US"/>
        </w:rPr>
        <w:t>термометр</w:t>
      </w:r>
      <w:r w:rsidRPr="0066120B">
        <w:rPr>
          <w:rFonts w:eastAsiaTheme="minorHAnsi"/>
          <w:sz w:val="28"/>
          <w:szCs w:val="28"/>
          <w:lang w:eastAsia="en-US"/>
        </w:rPr>
        <w:t>из слов</w:t>
      </w:r>
      <w:r w:rsidRPr="0066120B">
        <w:rPr>
          <w:rFonts w:eastAsiaTheme="minorHAnsi"/>
          <w:i/>
          <w:sz w:val="28"/>
          <w:szCs w:val="28"/>
          <w:lang w:eastAsia="en-US"/>
        </w:rPr>
        <w:t>тепловые явления, шкала, температура, прибор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14:paraId="5087551B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подбирать рядоположенные слова (термометр, весы – измерительные приборы).</w:t>
      </w:r>
    </w:p>
    <w:p w14:paraId="72D8CA77" w14:textId="77777777" w:rsidR="00CA2CE2" w:rsidRPr="0066120B" w:rsidRDefault="00CA2CE2" w:rsidP="00CA189C">
      <w:pPr>
        <w:ind w:left="360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Игры:</w:t>
      </w:r>
    </w:p>
    <w:p w14:paraId="01DC3963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«Отгадай загадки»(определение понятия по признакам).</w:t>
      </w:r>
    </w:p>
    <w:p w14:paraId="78922BB5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«Чёрный ящик» (определение понятия по признакам начиная с второстепенных и заканчивая существенными).</w:t>
      </w:r>
    </w:p>
    <w:p w14:paraId="1AA3A70F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66120B">
        <w:rPr>
          <w:rFonts w:eastAsiaTheme="minorHAnsi"/>
          <w:i/>
          <w:sz w:val="28"/>
          <w:szCs w:val="28"/>
          <w:lang w:eastAsia="en-US"/>
        </w:rPr>
        <w:t>часть речи</w:t>
      </w:r>
      <w:r w:rsidRPr="0066120B">
        <w:rPr>
          <w:rFonts w:eastAsiaTheme="minorHAnsi"/>
          <w:sz w:val="28"/>
          <w:szCs w:val="28"/>
          <w:lang w:eastAsia="en-US"/>
        </w:rPr>
        <w:t xml:space="preserve">, </w:t>
      </w:r>
      <w:r w:rsidRPr="0066120B">
        <w:rPr>
          <w:rFonts w:eastAsiaTheme="minorHAnsi"/>
          <w:i/>
          <w:sz w:val="28"/>
          <w:szCs w:val="28"/>
          <w:lang w:eastAsia="en-US"/>
        </w:rPr>
        <w:t>обозначает признак предмета).</w:t>
      </w:r>
    </w:p>
    <w:p w14:paraId="134CAF03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«Третий лишний» (классификация понятий по определённым признакам).</w:t>
      </w:r>
    </w:p>
    <w:p w14:paraId="7FE2C148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Выявление победителей и оформление результатов в портфолио.</w:t>
      </w:r>
    </w:p>
    <w:p w14:paraId="391DD407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85BE789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11. Главное и неглавное в тексте (Виды информации в учебном тексте)</w:t>
      </w:r>
    </w:p>
    <w:p w14:paraId="08CE4831" w14:textId="4D802C6B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Виды информации в учебном тексте: </w:t>
      </w:r>
      <w:r w:rsidRPr="0066120B">
        <w:rPr>
          <w:sz w:val="28"/>
          <w:szCs w:val="28"/>
        </w:rPr>
        <w:t>главная и второстепенная/вспомогательная, фактическая и иллюстративная, тезисная и доказательная, описания, примеры и др.</w:t>
      </w:r>
      <w:r w:rsidR="004F501A">
        <w:rPr>
          <w:sz w:val="28"/>
          <w:szCs w:val="28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Умение осуществлять поиск и находить требуемую (нужную) информацию, применяя технологии поискового (сканирующего) чтения.</w:t>
      </w:r>
    </w:p>
    <w:p w14:paraId="6CB435F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88777CF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Практикум</w:t>
      </w:r>
      <w:r w:rsidRPr="0066120B">
        <w:rPr>
          <w:sz w:val="28"/>
          <w:szCs w:val="28"/>
        </w:rPr>
        <w:t xml:space="preserve"> «Учимся читать учебный текст»:</w:t>
      </w:r>
    </w:p>
    <w:p w14:paraId="600C1ED5" w14:textId="4934E4DB"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b/>
          <w:i/>
          <w:sz w:val="28"/>
          <w:szCs w:val="28"/>
        </w:rPr>
        <w:t>Р</w:t>
      </w:r>
      <w:r w:rsidR="00CA2CE2" w:rsidRPr="0066120B">
        <w:rPr>
          <w:b/>
          <w:i/>
          <w:sz w:val="28"/>
          <w:szCs w:val="28"/>
        </w:rPr>
        <w:t>азминка</w:t>
      </w:r>
      <w:r w:rsidR="004F501A">
        <w:rPr>
          <w:b/>
          <w:i/>
          <w:sz w:val="28"/>
          <w:szCs w:val="28"/>
        </w:rPr>
        <w:t xml:space="preserve"> </w:t>
      </w:r>
      <w:r w:rsidR="00CA2CE2" w:rsidRPr="0066120B">
        <w:rPr>
          <w:sz w:val="28"/>
          <w:szCs w:val="28"/>
        </w:rPr>
        <w:t xml:space="preserve">на развитие внимания «Учимся запоминать прочитанное» (Дидактический материал: </w:t>
      </w:r>
      <w:r w:rsidR="00CA2CE2" w:rsidRPr="0066120B">
        <w:rPr>
          <w:i/>
          <w:sz w:val="28"/>
          <w:szCs w:val="28"/>
        </w:rPr>
        <w:t>к занятию 11.</w:t>
      </w:r>
      <w:r w:rsidR="00CA2CE2" w:rsidRPr="0066120B">
        <w:rPr>
          <w:sz w:val="28"/>
          <w:szCs w:val="28"/>
        </w:rPr>
        <w:t>);</w:t>
      </w:r>
    </w:p>
    <w:p w14:paraId="4C07BB07" w14:textId="631BB2CE"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b/>
          <w:i/>
          <w:sz w:val="28"/>
          <w:szCs w:val="28"/>
          <w:lang w:eastAsia="en-US"/>
        </w:rPr>
        <w:lastRenderedPageBreak/>
        <w:t>П</w:t>
      </w:r>
      <w:r w:rsidR="00CA2CE2" w:rsidRPr="0066120B">
        <w:rPr>
          <w:rFonts w:eastAsiaTheme="minorHAnsi"/>
          <w:b/>
          <w:i/>
          <w:sz w:val="28"/>
          <w:szCs w:val="28"/>
          <w:lang w:eastAsia="en-US"/>
        </w:rPr>
        <w:t>оисковое</w:t>
      </w:r>
      <w:r w:rsidR="004F501A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CA2CE2" w:rsidRPr="0066120B">
        <w:rPr>
          <w:rFonts w:eastAsiaTheme="minorHAnsi"/>
          <w:b/>
          <w:i/>
          <w:sz w:val="28"/>
          <w:szCs w:val="28"/>
          <w:lang w:eastAsia="en-US"/>
        </w:rPr>
        <w:t>чтение</w:t>
      </w:r>
      <w:r w:rsidR="00CA2CE2" w:rsidRPr="0066120B">
        <w:rPr>
          <w:rFonts w:eastAsiaTheme="minorHAnsi"/>
          <w:sz w:val="28"/>
          <w:szCs w:val="28"/>
          <w:lang w:eastAsia="en-US"/>
        </w:rPr>
        <w:t xml:space="preserve"> главы учебника с целью обнаружения требуемой информации (</w:t>
      </w:r>
      <w:r w:rsidR="00CA2CE2" w:rsidRPr="0066120B">
        <w:rPr>
          <w:sz w:val="28"/>
          <w:szCs w:val="28"/>
        </w:rPr>
        <w:t>пробежать текст глазами, найти основные элементы учебного текста – общую информацию, правила, термины, определения понятий, примеры, факты; определить главную и</w:t>
      </w:r>
      <w:r w:rsidR="004F501A">
        <w:rPr>
          <w:sz w:val="28"/>
          <w:szCs w:val="28"/>
        </w:rPr>
        <w:t xml:space="preserve"> </w:t>
      </w:r>
      <w:r w:rsidR="00CA2CE2" w:rsidRPr="0066120B">
        <w:rPr>
          <w:sz w:val="28"/>
          <w:szCs w:val="28"/>
        </w:rPr>
        <w:t>вспомогательную информацию, иллюстративную);</w:t>
      </w:r>
    </w:p>
    <w:p w14:paraId="5F9ED9BA" w14:textId="77777777" w:rsidR="00CA2CE2" w:rsidRPr="0066120B" w:rsidRDefault="00CA2CE2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упражнение</w:t>
      </w:r>
      <w:r w:rsidRPr="0066120B">
        <w:rPr>
          <w:sz w:val="28"/>
          <w:szCs w:val="28"/>
        </w:rPr>
        <w:t xml:space="preserve"> на поиск конкретной информации в подборке текстов (беглое чтение и обнаружение дат, имён, названий мест, единичных фактов).</w:t>
      </w:r>
    </w:p>
    <w:p w14:paraId="6C139AC5" w14:textId="38A775C8" w:rsidR="00CA2CE2" w:rsidRPr="0066120B" w:rsidRDefault="00CA2CE2" w:rsidP="00CA189C">
      <w:pPr>
        <w:ind w:left="360" w:firstLine="348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Мониторинг:</w:t>
      </w:r>
      <w:r w:rsidR="004F501A">
        <w:rPr>
          <w:b/>
          <w:sz w:val="28"/>
          <w:szCs w:val="28"/>
        </w:rPr>
        <w:t xml:space="preserve"> </w:t>
      </w:r>
      <w:r w:rsidRPr="0066120B">
        <w:rPr>
          <w:sz w:val="28"/>
          <w:szCs w:val="28"/>
        </w:rPr>
        <w:t>упражнение на поиск конкретной информации и развитие внимания, памяти, догадки</w:t>
      </w:r>
    </w:p>
    <w:p w14:paraId="47256E7A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20C225B" w14:textId="77777777" w:rsidR="00CA2CE2" w:rsidRPr="0066120B" w:rsidRDefault="00CA2CE2" w:rsidP="00CA189C">
      <w:pPr>
        <w:jc w:val="both"/>
        <w:rPr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12. </w:t>
      </w:r>
      <w:r w:rsidRPr="0066120B">
        <w:rPr>
          <w:b/>
          <w:sz w:val="28"/>
          <w:szCs w:val="28"/>
        </w:rPr>
        <w:t>Учимся читать учебный текст (</w:t>
      </w:r>
      <w:r w:rsidRPr="0066120B">
        <w:rPr>
          <w:rFonts w:eastAsia="Calibri"/>
          <w:b/>
          <w:sz w:val="28"/>
          <w:szCs w:val="28"/>
          <w:lang w:eastAsia="en-US"/>
        </w:rPr>
        <w:t>Маркировка информации</w:t>
      </w:r>
      <w:r w:rsidRPr="0066120B">
        <w:rPr>
          <w:b/>
          <w:sz w:val="28"/>
          <w:szCs w:val="28"/>
        </w:rPr>
        <w:t>)</w:t>
      </w:r>
    </w:p>
    <w:p w14:paraId="268E9CFB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слов</w:t>
      </w:r>
      <w:r w:rsidRPr="0066120B">
        <w:rPr>
          <w:rFonts w:eastAsia="Calibri"/>
          <w:sz w:val="28"/>
          <w:szCs w:val="28"/>
          <w:lang w:eastAsia="en-US"/>
        </w:rPr>
        <w:t xml:space="preserve">,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терминов</w:t>
      </w:r>
      <w:r w:rsidRPr="0066120B">
        <w:rPr>
          <w:rFonts w:eastAsia="Calibri"/>
          <w:sz w:val="28"/>
          <w:szCs w:val="28"/>
          <w:lang w:eastAsia="en-US"/>
        </w:rPr>
        <w:t>; [</w:t>
      </w:r>
      <w:r w:rsidRPr="0066120B">
        <w:rPr>
          <w:rFonts w:eastAsia="Calibri"/>
          <w:i/>
          <w:sz w:val="28"/>
          <w:szCs w:val="28"/>
          <w:lang w:eastAsia="en-US"/>
        </w:rPr>
        <w:t>правила/определения</w:t>
      </w:r>
      <w:r w:rsidRPr="0066120B">
        <w:rPr>
          <w:rFonts w:eastAsia="Calibri"/>
          <w:sz w:val="28"/>
          <w:szCs w:val="28"/>
          <w:lang w:eastAsia="en-US"/>
        </w:rPr>
        <w:t>]; &lt;</w:t>
      </w:r>
      <w:r w:rsidRPr="0066120B">
        <w:rPr>
          <w:rFonts w:eastAsia="Calibri"/>
          <w:i/>
          <w:sz w:val="28"/>
          <w:szCs w:val="28"/>
          <w:lang w:eastAsia="en-US"/>
        </w:rPr>
        <w:t>вспомогательная информация</w:t>
      </w:r>
      <w:r w:rsidRPr="0066120B">
        <w:rPr>
          <w:rFonts w:eastAsia="Calibri"/>
          <w:sz w:val="28"/>
          <w:szCs w:val="28"/>
          <w:lang w:eastAsia="en-US"/>
        </w:rPr>
        <w:t>&gt;; «!» – особо важная информация; может использоваться системная разметка ТРКМЧП: «v» – уже знал, «+» – новое, «-» – думал иначе, «?» – не понял, есть вопросы).</w:t>
      </w:r>
    </w:p>
    <w:p w14:paraId="48290B33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</w:r>
    </w:p>
    <w:p w14:paraId="699F6EFA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ab/>
      </w:r>
      <w:r w:rsidRPr="0066120B">
        <w:rPr>
          <w:b/>
          <w:sz w:val="28"/>
          <w:szCs w:val="28"/>
        </w:rPr>
        <w:tab/>
      </w: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учебный (научно-популярный) текст»: чтение текста, маркирование информации </w:t>
      </w:r>
    </w:p>
    <w:p w14:paraId="247169A7" w14:textId="0B5E578C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  <w:t xml:space="preserve">В работе с текстами используются </w:t>
      </w:r>
      <w:r w:rsidRPr="0066120B">
        <w:rPr>
          <w:b/>
          <w:bCs/>
          <w:i/>
          <w:sz w:val="28"/>
          <w:szCs w:val="28"/>
        </w:rPr>
        <w:t>притекстовые</w:t>
      </w:r>
      <w:r w:rsidR="004F501A">
        <w:rPr>
          <w:b/>
          <w:bCs/>
          <w:i/>
          <w:sz w:val="28"/>
          <w:szCs w:val="28"/>
        </w:rPr>
        <w:t xml:space="preserve"> </w:t>
      </w:r>
      <w:r w:rsidRPr="0066120B">
        <w:rPr>
          <w:bCs/>
          <w:sz w:val="28"/>
          <w:szCs w:val="28"/>
        </w:rPr>
        <w:t>вопросы и задания:</w:t>
      </w:r>
    </w:p>
    <w:p w14:paraId="2DEEF6AC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по ходу чтения ключевые слова, термины, незнакомые слова;</w:t>
      </w:r>
    </w:p>
    <w:p w14:paraId="4379F781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определите границы известной/неизвестной информации;</w:t>
      </w:r>
    </w:p>
    <w:p w14:paraId="3918F398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слова, которыми передаётся главная мысль текста/абзаца;</w:t>
      </w:r>
    </w:p>
    <w:p w14:paraId="0D45DEFF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определения понятий (формулировки правил, примеры, вспомогательную информацию и т.п.).</w:t>
      </w:r>
    </w:p>
    <w:p w14:paraId="4C8888C5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14:paraId="2CF3C6E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F21935C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Практикум-диагностика </w:t>
      </w:r>
      <w:r w:rsidRPr="0066120B">
        <w:rPr>
          <w:rFonts w:eastAsia="Calibri"/>
          <w:b/>
          <w:sz w:val="28"/>
          <w:szCs w:val="28"/>
          <w:lang w:eastAsia="en-US"/>
        </w:rPr>
        <w:t>(Тестовая работа по применению умений работать с информацией и в</w:t>
      </w:r>
      <w:r w:rsidRPr="0066120B">
        <w:rPr>
          <w:b/>
          <w:sz w:val="28"/>
          <w:szCs w:val="28"/>
        </w:rPr>
        <w:t>ыделять главную мысль)</w:t>
      </w:r>
    </w:p>
    <w:p w14:paraId="661F004B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14:paraId="4E5B2F36" w14:textId="702434AF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Мониторинг:</w:t>
      </w:r>
      <w:r w:rsidR="004F501A">
        <w:rPr>
          <w:b/>
          <w:sz w:val="28"/>
          <w:szCs w:val="28"/>
        </w:rPr>
        <w:t xml:space="preserve"> </w:t>
      </w:r>
      <w:r w:rsidRPr="0066120B">
        <w:rPr>
          <w:sz w:val="28"/>
          <w:szCs w:val="28"/>
        </w:rPr>
        <w:t>выполнение тестовой работы</w:t>
      </w:r>
      <w:r w:rsidRPr="0066120B">
        <w:rPr>
          <w:b/>
          <w:sz w:val="28"/>
          <w:szCs w:val="28"/>
        </w:rPr>
        <w:t xml:space="preserve">, </w:t>
      </w:r>
      <w:r w:rsidRPr="0066120B">
        <w:rPr>
          <w:sz w:val="28"/>
          <w:szCs w:val="28"/>
        </w:rPr>
        <w:t>проверяющей умение работать с информацией по заданным параметрам поиска и нахождения нужной информации,</w:t>
      </w:r>
      <w:r w:rsidR="004F501A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совместная проверка результатов, анализ и рефлексия. Оформление результатов в портфолио.</w:t>
      </w:r>
    </w:p>
    <w:p w14:paraId="1B2F0F06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14:paraId="77601BF0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14. </w:t>
      </w:r>
      <w:r w:rsidRPr="0066120B">
        <w:rPr>
          <w:b/>
          <w:sz w:val="28"/>
          <w:szCs w:val="28"/>
        </w:rPr>
        <w:t>Как читать несплошной текст?</w:t>
      </w:r>
      <w:r w:rsidRPr="0066120B">
        <w:rPr>
          <w:rFonts w:eastAsia="Calibri"/>
          <w:sz w:val="28"/>
          <w:szCs w:val="28"/>
          <w:lang w:eastAsia="en-US"/>
        </w:rPr>
        <w:t>(</w:t>
      </w:r>
      <w:r w:rsidRPr="0066120B">
        <w:rPr>
          <w:b/>
          <w:sz w:val="28"/>
          <w:szCs w:val="28"/>
        </w:rPr>
        <w:t>Поиск и обработка информации в несплошных текстах)</w:t>
      </w:r>
    </w:p>
    <w:p w14:paraId="3D1CC052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Умение ч</w:t>
      </w:r>
      <w:r w:rsidRPr="0066120B">
        <w:rPr>
          <w:sz w:val="28"/>
          <w:szCs w:val="28"/>
        </w:rPr>
        <w:t xml:space="preserve">итать несплошной текст и воспринимать содержание, извлекать информацию, интерпретировать её. </w:t>
      </w:r>
      <w:r w:rsidRPr="0066120B">
        <w:rPr>
          <w:rFonts w:eastAsia="Calibri"/>
          <w:sz w:val="28"/>
          <w:szCs w:val="28"/>
          <w:lang w:eastAsia="en-US"/>
        </w:rPr>
        <w:t xml:space="preserve">Несплошные тексты (тексты, в которых информация предъявляется невербальным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сооружения); входные билеты, расписание движения транспорта, карты сайтов, рекламные постеры, меню, обложки журналов и др.. Значимость умения работать с несплошной текстовой информацией на уроках и в жизни. </w:t>
      </w:r>
    </w:p>
    <w:p w14:paraId="130AE6A1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243E63F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догадливых:</w:t>
      </w:r>
    </w:p>
    <w:p w14:paraId="088EAEEA" w14:textId="77777777" w:rsidR="00CA2CE2" w:rsidRPr="000F4F5C" w:rsidRDefault="00CA2CE2" w:rsidP="00CA189C">
      <w:pPr>
        <w:numPr>
          <w:ilvl w:val="0"/>
          <w:numId w:val="42"/>
        </w:numPr>
        <w:spacing w:after="200"/>
        <w:contextualSpacing/>
        <w:jc w:val="both"/>
        <w:rPr>
          <w:sz w:val="28"/>
          <w:szCs w:val="28"/>
        </w:rPr>
      </w:pPr>
      <w:r w:rsidRPr="000F4F5C">
        <w:rPr>
          <w:rFonts w:eastAsiaTheme="minorHAnsi"/>
          <w:sz w:val="28"/>
          <w:szCs w:val="28"/>
          <w:lang w:eastAsia="en-US"/>
        </w:rPr>
        <w:t>«О чём рассказал билет на выставку/концерт/спектакль?» Ознакомительное чтение и анализ несплошного текста. «О чём объявляет объявление?» / «О чём рассказала реклама?» / «О чём рассказал путеводитель?» и т.п.: Аналитическая работа с несплошными текстами по извлечению информации.</w:t>
      </w:r>
    </w:p>
    <w:p w14:paraId="64D8FDDA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15. </w:t>
      </w:r>
      <w:r w:rsidRPr="0066120B">
        <w:rPr>
          <w:b/>
          <w:sz w:val="28"/>
          <w:szCs w:val="28"/>
        </w:rPr>
        <w:t xml:space="preserve">Шифровка и дешифровка текста (Поиск и нахождение информации в несплошных текстах) </w:t>
      </w:r>
    </w:p>
    <w:p w14:paraId="738F92E5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>Умение ч</w:t>
      </w:r>
      <w:r w:rsidRPr="0066120B">
        <w:rPr>
          <w:sz w:val="28"/>
          <w:szCs w:val="28"/>
        </w:rPr>
        <w:t>итать несплошной текст и воспринимать содержание, извлекать информацию, интерпретировать её.</w:t>
      </w:r>
    </w:p>
    <w:p w14:paraId="66036150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</w:p>
    <w:p w14:paraId="2AB9194C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</w:t>
      </w:r>
      <w:r w:rsidRPr="0066120B">
        <w:rPr>
          <w:rFonts w:eastAsia="Calibri"/>
          <w:sz w:val="28"/>
          <w:szCs w:val="28"/>
          <w:lang w:eastAsia="en-US"/>
        </w:rPr>
        <w:t>таблицы и схемы</w:t>
      </w:r>
      <w:r w:rsidRPr="0066120B">
        <w:rPr>
          <w:sz w:val="28"/>
          <w:szCs w:val="28"/>
        </w:rPr>
        <w:t xml:space="preserve">» (с использованием материала учебников по разным предметам). </w:t>
      </w:r>
    </w:p>
    <w:p w14:paraId="1A0C4D48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 чтении</w:t>
      </w:r>
      <w:r w:rsidRPr="0066120B">
        <w:rPr>
          <w:rFonts w:eastAsia="Calibri"/>
          <w:sz w:val="28"/>
          <w:szCs w:val="28"/>
          <w:lang w:eastAsia="en-US"/>
        </w:rPr>
        <w:t xml:space="preserve"> таблицы (схемы) могут использоваться вопросы и задания:</w:t>
      </w:r>
    </w:p>
    <w:p w14:paraId="64FD805F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вид текста;</w:t>
      </w:r>
    </w:p>
    <w:p w14:paraId="6C32A5B5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выскажите предположения о содержании текста на основе заглавия/озаглавьте текст; </w:t>
      </w:r>
    </w:p>
    <w:p w14:paraId="6E0C11DA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особенности структуры текста (сколько столбцов, строк и др.); </w:t>
      </w:r>
    </w:p>
    <w:p w14:paraId="6015D732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выделите ключевые слова (знаки, символы и т.д.); </w:t>
      </w:r>
    </w:p>
    <w:p w14:paraId="40ED94DF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обратитесь к словарю/справочной литературе/учебнику для выяснения значения всех незнакомых/непонятных слов (терминов, понятий);</w:t>
      </w:r>
    </w:p>
    <w:p w14:paraId="75750494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смысловые блоки – с главной и второстепенной информацией;</w:t>
      </w:r>
    </w:p>
    <w:p w14:paraId="253D8C3E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основное содержание; </w:t>
      </w:r>
    </w:p>
    <w:p w14:paraId="4539DE58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вопросы 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 чтении</w:t>
      </w:r>
    </w:p>
    <w:p w14:paraId="5813BC2B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проанализируйте структуру текста и обоснуйте её особенности;</w:t>
      </w:r>
    </w:p>
    <w:p w14:paraId="0826B489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сформулируйте правило (определение, закономерность) на основе несплошного текста;</w:t>
      </w:r>
    </w:p>
    <w:p w14:paraId="4FE8A95C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найдите неявную информацию. </w:t>
      </w:r>
    </w:p>
    <w:p w14:paraId="2BB6141A" w14:textId="77777777" w:rsidR="00CA2CE2" w:rsidRPr="0066120B" w:rsidRDefault="00CA2CE2" w:rsidP="00CA189C">
      <w:pPr>
        <w:jc w:val="both"/>
        <w:rPr>
          <w:b/>
          <w:i/>
          <w:sz w:val="28"/>
          <w:szCs w:val="28"/>
        </w:rPr>
      </w:pPr>
      <w:r w:rsidRPr="0066120B">
        <w:rPr>
          <w:b/>
          <w:i/>
          <w:sz w:val="28"/>
          <w:szCs w:val="28"/>
        </w:rPr>
        <w:t>Дополнительные вопросы</w:t>
      </w:r>
    </w:p>
    <w:p w14:paraId="032DEF95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иллюстративный материал? Какова его роль (предположение о содержании на основе рисунка, графика)? </w:t>
      </w:r>
    </w:p>
    <w:p w14:paraId="144CDB35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в статье графические (шрифтовые, цифровые) выделения? </w:t>
      </w:r>
    </w:p>
    <w:p w14:paraId="63823CF2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Что и зачем выделено другим цветом (шрифтом, курсивом)?</w:t>
      </w:r>
    </w:p>
    <w:p w14:paraId="166905B4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Почему, например, таблица представлена в разном цветовом решении?</w:t>
      </w:r>
    </w:p>
    <w:p w14:paraId="560C928C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Просматривая текст, на что вы сразу обратите внимание?</w:t>
      </w:r>
    </w:p>
    <w:p w14:paraId="3B5EDBA0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411C7000" w14:textId="38060008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умения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дополнять таблицу недостающими данными</w:t>
      </w:r>
    </w:p>
    <w:p w14:paraId="7B0198E5" w14:textId="77777777" w:rsidR="00CA2CE2" w:rsidRPr="0066120B" w:rsidRDefault="00CA2CE2" w:rsidP="00CA189C">
      <w:pPr>
        <w:ind w:left="36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14:paraId="075394C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C7FA5C8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16. </w:t>
      </w:r>
      <w:r w:rsidRPr="0066120B">
        <w:rPr>
          <w:b/>
          <w:sz w:val="28"/>
          <w:szCs w:val="28"/>
        </w:rPr>
        <w:t>Как построен текст? (Строение текстов разных типов речи)</w:t>
      </w:r>
    </w:p>
    <w:p w14:paraId="3807BD6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использовать знания о типологическом строении текста при чтении и выявлении, понимании информации. Типы речи (повествование, описание, рассуждение, оценка действительности) и их сочетание в текстах. Приём фотографирования при определении типа речи. Связь с композицией текста (деление текста на абзацы/микротемы). Способы связи между предложениями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Примерный вариант таблицы:</w:t>
      </w:r>
    </w:p>
    <w:p w14:paraId="1BFADB49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1BB4D73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Исследовательская задача: </w:t>
      </w:r>
    </w:p>
    <w:p w14:paraId="0996E4A9" w14:textId="77777777" w:rsidR="00CA2CE2" w:rsidRPr="0066120B" w:rsidRDefault="00CA2CE2" w:rsidP="00CA189C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спрогнозировать тему занятия по эпиграфу «Связь предложений в тексте – это, прежде всего, связь смыслов» (Л.В. Щерба);</w:t>
      </w:r>
    </w:p>
    <w:p w14:paraId="7CCEDD7E" w14:textId="593C0075" w:rsidR="000F4F5C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4F5C">
        <w:rPr>
          <w:rFonts w:eastAsiaTheme="minorHAnsi"/>
          <w:sz w:val="28"/>
          <w:szCs w:val="28"/>
          <w:lang w:eastAsia="en-US"/>
        </w:rPr>
        <w:t>доказать</w:t>
      </w:r>
      <w:r w:rsidR="004F501A">
        <w:rPr>
          <w:rFonts w:eastAsiaTheme="minorHAnsi"/>
          <w:sz w:val="28"/>
          <w:szCs w:val="28"/>
          <w:lang w:eastAsia="en-US"/>
        </w:rPr>
        <w:t xml:space="preserve"> </w:t>
      </w:r>
      <w:r w:rsidRPr="000F4F5C">
        <w:rPr>
          <w:rFonts w:eastAsiaTheme="minorHAnsi"/>
          <w:sz w:val="28"/>
          <w:szCs w:val="28"/>
          <w:lang w:eastAsia="en-US"/>
        </w:rPr>
        <w:t xml:space="preserve">справедливость суждения академика, выполнив задание на восстановление последовательности предложений в тексте. </w:t>
      </w:r>
    </w:p>
    <w:p w14:paraId="27142127" w14:textId="6DEA6244" w:rsidR="00CA2CE2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4F5C">
        <w:rPr>
          <w:rFonts w:eastAsia="Calibri"/>
          <w:b/>
          <w:sz w:val="28"/>
          <w:szCs w:val="28"/>
          <w:lang w:eastAsia="en-US"/>
        </w:rPr>
        <w:t>Составление</w:t>
      </w:r>
      <w:r w:rsidR="004F501A">
        <w:rPr>
          <w:rFonts w:eastAsia="Calibri"/>
          <w:b/>
          <w:sz w:val="28"/>
          <w:szCs w:val="28"/>
          <w:lang w:eastAsia="en-US"/>
        </w:rPr>
        <w:t xml:space="preserve"> </w:t>
      </w:r>
      <w:r w:rsidRPr="000F4F5C">
        <w:rPr>
          <w:rFonts w:eastAsia="Calibri"/>
          <w:sz w:val="28"/>
          <w:szCs w:val="28"/>
          <w:lang w:eastAsia="en-US"/>
        </w:rPr>
        <w:t xml:space="preserve">таблицы/опорной схемы/опорного конспекта по теории типов речи. </w:t>
      </w:r>
    </w:p>
    <w:p w14:paraId="4A489F9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1E8C0A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умения переводить информацию в другую форму: заменять готовую таблицу схемой или кластером (графическое оформление текста в определённом порядке в виде «грозди»). </w:t>
      </w:r>
    </w:p>
    <w:p w14:paraId="31EF39F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построен текст?</w:t>
      </w:r>
      <w:r w:rsidRPr="0066120B">
        <w:rPr>
          <w:rFonts w:eastAsia="Calibri"/>
          <w:sz w:val="28"/>
          <w:szCs w:val="28"/>
          <w:lang w:eastAsia="en-US"/>
        </w:rPr>
        <w:t xml:space="preserve">»: анализ строения текста с точки зрения типа речи, установление смысловых и грамматических связей предложений. </w:t>
      </w:r>
    </w:p>
    <w:p w14:paraId="418FACDF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</w:t>
      </w:r>
      <w:r w:rsidRPr="0066120B">
        <w:rPr>
          <w:rFonts w:eastAsia="Calibri"/>
          <w:sz w:val="28"/>
          <w:szCs w:val="28"/>
          <w:lang w:eastAsia="en-US"/>
        </w:rPr>
        <w:t xml:space="preserve"> 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</w:t>
      </w:r>
      <w:r w:rsidRPr="0066120B">
        <w:rPr>
          <w:rFonts w:eastAsia="Calibri"/>
          <w:sz w:val="28"/>
          <w:szCs w:val="28"/>
          <w:lang w:eastAsia="en-US"/>
        </w:rPr>
        <w:t xml:space="preserve"> чтении текстов используются вопросы и задания:</w:t>
      </w:r>
    </w:p>
    <w:p w14:paraId="3FE7AF51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Каким типом речи является данный текст? Докажите.</w:t>
      </w:r>
    </w:p>
    <w:p w14:paraId="363D9B21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Отметьте сочетание типов речи. Как это связано с композицией?</w:t>
      </w:r>
    </w:p>
    <w:p w14:paraId="74751F9F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Сколько микротем в тексте и как это связано с типом речи?</w:t>
      </w:r>
    </w:p>
    <w:p w14:paraId="4C4B0069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>Какова роль первого и последнего предложений в тексте?</w:t>
      </w:r>
    </w:p>
    <w:p w14:paraId="745B9A7A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Объясните деление текста на абзацы?</w:t>
      </w:r>
    </w:p>
    <w:p w14:paraId="79422E75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Какой способ связи между предложениями (частями) в тексте?</w:t>
      </w:r>
    </w:p>
    <w:p w14:paraId="7AFD2D52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средства связи между … и …предложениями.</w:t>
      </w:r>
    </w:p>
    <w:p w14:paraId="5DC09581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Почему для связи предложений используется местоимение, а не речевой повтор?</w:t>
      </w:r>
    </w:p>
    <w:p w14:paraId="4034534D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26C77DB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17. Ролевая игра </w:t>
      </w:r>
      <w:r w:rsidRPr="0066120B">
        <w:rPr>
          <w:rFonts w:eastAsia="Calibri"/>
          <w:sz w:val="28"/>
          <w:szCs w:val="28"/>
          <w:lang w:eastAsia="en-US"/>
        </w:rPr>
        <w:t xml:space="preserve">«Заседание Учёного совета лексикографов». </w:t>
      </w:r>
    </w:p>
    <w:p w14:paraId="063EDFF5" w14:textId="53C8BBC5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Проводится как отчёт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комиссий лексикографово возможностях разных словарей «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Словари и справочники – спутники цивилизации</w:t>
      </w:r>
      <w:r w:rsidRPr="0066120B">
        <w:rPr>
          <w:rFonts w:eastAsia="Calibri"/>
          <w:sz w:val="28"/>
          <w:szCs w:val="28"/>
          <w:lang w:eastAsia="en-US"/>
        </w:rPr>
        <w:t xml:space="preserve">»: защита групповых проектов, представляющих определённые виды словарей.Обсуждение и оценивание проектов. </w:t>
      </w:r>
    </w:p>
    <w:p w14:paraId="352273D9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05C32E5E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18. </w:t>
      </w:r>
      <w:r w:rsidRPr="0066120B">
        <w:rPr>
          <w:b/>
          <w:sz w:val="28"/>
          <w:szCs w:val="28"/>
        </w:rPr>
        <w:t>«Сцепления» в тексте (Смысловые связи в тексте)</w:t>
      </w:r>
    </w:p>
    <w:p w14:paraId="2BD67A2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причинно-следственные связи, устанавливать аналогии и сравнения и т.п.(Дидактический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18</w:t>
      </w:r>
      <w:r w:rsidRPr="0066120B">
        <w:rPr>
          <w:rFonts w:eastAsia="Calibri"/>
          <w:sz w:val="28"/>
          <w:szCs w:val="28"/>
          <w:lang w:eastAsia="en-US"/>
        </w:rPr>
        <w:t>.)</w:t>
      </w:r>
    </w:p>
    <w:p w14:paraId="5E19183C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3C3AF7C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Интеллектуальная разминка: </w:t>
      </w:r>
      <w:r w:rsidRPr="0066120B">
        <w:rPr>
          <w:rFonts w:eastAsia="Calibri"/>
          <w:sz w:val="28"/>
          <w:szCs w:val="28"/>
          <w:lang w:eastAsia="en-US"/>
        </w:rPr>
        <w:t>установление оснований для классификации и обобщения.</w:t>
      </w:r>
    </w:p>
    <w:p w14:paraId="052FDAE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Интеллектуальные игры:</w:t>
      </w:r>
    </w:p>
    <w:p w14:paraId="17EE7664" w14:textId="56D8522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«Как говорят пословицы»:</w:t>
      </w:r>
      <w:r w:rsidRPr="0066120B">
        <w:rPr>
          <w:rFonts w:eastAsiaTheme="minorHAnsi"/>
          <w:sz w:val="28"/>
          <w:szCs w:val="28"/>
          <w:lang w:eastAsia="en-US"/>
        </w:rPr>
        <w:t xml:space="preserve"> изучающее чтение и</w:t>
      </w:r>
      <w:r w:rsidR="004F501A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определение «сцеплений» мысли в пословицах (смысловые части соединены по сходству, по противоположности, с элементами того и другого).</w:t>
      </w:r>
    </w:p>
    <w:p w14:paraId="324087F6" w14:textId="43D476FD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«Угадай продолжение»:</w:t>
      </w:r>
      <w:r w:rsidR="004F50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выявление смысловых связей в пословицах и высказываниях (цитаты, крылатые выражения).</w:t>
      </w:r>
    </w:p>
    <w:p w14:paraId="70ACB398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«Собери предложение»:</w:t>
      </w:r>
      <w:r w:rsidRPr="0066120B">
        <w:rPr>
          <w:rFonts w:eastAsiaTheme="minorHAnsi"/>
          <w:sz w:val="28"/>
          <w:szCs w:val="28"/>
          <w:lang w:eastAsia="en-US"/>
        </w:rPr>
        <w:t xml:space="preserve"> первый уровень – из «рассыпанных» слов, второй уровень – из частей, которые связаны причинно-следственными и другими смысловыми отношениями.</w:t>
      </w:r>
    </w:p>
    <w:p w14:paraId="2C72B625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«Построй текст»:</w:t>
      </w:r>
      <w:r w:rsidRPr="0066120B">
        <w:rPr>
          <w:rFonts w:eastAsiaTheme="minorHAnsi"/>
          <w:sz w:val="28"/>
          <w:szCs w:val="28"/>
          <w:lang w:eastAsia="en-US"/>
        </w:rPr>
        <w:t xml:space="preserve"> достраивание сложных предложений по заданным началу или концу, соединение предложений в смысловое единство.</w:t>
      </w:r>
    </w:p>
    <w:p w14:paraId="47C280E2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 xml:space="preserve">«Самое оригинальное сравнение»: </w:t>
      </w:r>
      <w:r w:rsidRPr="0066120B">
        <w:rPr>
          <w:rFonts w:eastAsiaTheme="minorHAnsi"/>
          <w:sz w:val="28"/>
          <w:szCs w:val="28"/>
          <w:lang w:eastAsia="en-US"/>
        </w:rPr>
        <w:t>придумывание сравнения.</w:t>
      </w:r>
    </w:p>
    <w:p w14:paraId="0BD736F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или научно-популярного текста: выявление и маркировка информации по смысловому содержанию – причина, цель, следствие, пояснение и т.д. </w:t>
      </w:r>
    </w:p>
    <w:p w14:paraId="5A648BE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связаны смысл и пунктуация?</w:t>
      </w:r>
      <w:r w:rsidRPr="0066120B">
        <w:rPr>
          <w:rFonts w:eastAsia="Calibri"/>
          <w:sz w:val="28"/>
          <w:szCs w:val="28"/>
          <w:lang w:eastAsia="en-US"/>
        </w:rPr>
        <w:t xml:space="preserve">»: </w:t>
      </w:r>
      <w:r w:rsidRPr="0066120B">
        <w:rPr>
          <w:sz w:val="28"/>
          <w:szCs w:val="28"/>
        </w:rPr>
        <w:t>выявление связи</w:t>
      </w:r>
      <w:r w:rsidR="000F4F5C">
        <w:rPr>
          <w:sz w:val="28"/>
          <w:szCs w:val="28"/>
        </w:rPr>
        <w:t xml:space="preserve"> ,</w:t>
      </w:r>
      <w:r w:rsidRPr="0066120B">
        <w:rPr>
          <w:sz w:val="28"/>
          <w:szCs w:val="28"/>
        </w:rPr>
        <w:t>смысла и пунктуации в текстах-«путаницах».</w:t>
      </w:r>
    </w:p>
    <w:p w14:paraId="5E580584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1D888AB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19. </w:t>
      </w:r>
      <w:r w:rsidRPr="0066120B">
        <w:rPr>
          <w:b/>
          <w:sz w:val="28"/>
          <w:szCs w:val="28"/>
        </w:rPr>
        <w:t xml:space="preserve">Погружение в текст (Логико-смысловой анализ текста художественного или публицистического стиля речи) </w:t>
      </w:r>
    </w:p>
    <w:p w14:paraId="1B0001A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определять главную мысль текста и понимать, как автор логически выстраивает текст, подчиняя замыслу композицию, выбирая языковые средства. </w:t>
      </w:r>
    </w:p>
    <w:p w14:paraId="6A4C557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D784C8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комплексного анализа текста. Обсуждение итогов работы и фиксирование результатов деятельности в портфолио (результат выполнения работы в раздаточном комплекте). </w:t>
      </w:r>
    </w:p>
    <w:p w14:paraId="5B1C2EF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Дополнительные задания к практикуму:</w:t>
      </w:r>
    </w:p>
    <w:p w14:paraId="63424006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Коллективное </w:t>
      </w:r>
      <w:r w:rsidRPr="0066120B">
        <w:rPr>
          <w:rFonts w:eastAsiaTheme="minorHAnsi"/>
          <w:b/>
          <w:sz w:val="28"/>
          <w:szCs w:val="28"/>
          <w:lang w:eastAsia="en-US"/>
        </w:rPr>
        <w:t>составление плана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текста, запись плана (выявление затруднений). </w:t>
      </w:r>
    </w:p>
    <w:p w14:paraId="7F9F09E8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Устный</w:t>
      </w:r>
      <w:r w:rsidRPr="0066120B">
        <w:rPr>
          <w:rFonts w:eastAsiaTheme="minorHAnsi"/>
          <w:b/>
          <w:sz w:val="28"/>
          <w:szCs w:val="28"/>
          <w:lang w:eastAsia="en-US"/>
        </w:rPr>
        <w:t xml:space="preserve"> пересказ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 по плану (с сохранением лица).</w:t>
      </w:r>
    </w:p>
    <w:p w14:paraId="134C006C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рассуждение</w:t>
      </w:r>
      <w:r w:rsidRPr="0066120B">
        <w:rPr>
          <w:rFonts w:eastAsiaTheme="minorHAnsi"/>
          <w:sz w:val="28"/>
          <w:szCs w:val="28"/>
          <w:lang w:eastAsia="en-US"/>
        </w:rPr>
        <w:t xml:space="preserve"> «С чем ассоциируется для вас понятие родины?»</w:t>
      </w:r>
    </w:p>
    <w:p w14:paraId="65B8DB84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20.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Погружение в текст (Выделение тезиса и аргументов/примеров в тексте учебно-научного стиля речи)</w:t>
      </w:r>
    </w:p>
    <w:p w14:paraId="7FCA3E33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Умение анализировать текст-рассуждение, один из востребованных функциональных типов, являющийся фундаментальной образовательной единицей. Выделение элементов рассуждения при ознакомительном и изучающем чтении текстов.</w:t>
      </w:r>
    </w:p>
    <w:p w14:paraId="0CC13646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14:paraId="6B4BC5C3" w14:textId="2A47ADC5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Поиск информации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в словарях о</w:t>
      </w:r>
      <w:r w:rsidR="004F501A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терминах</w:t>
      </w:r>
      <w:r w:rsidR="004F501A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тезис, аргумент, факт, пример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.</w:t>
      </w:r>
    </w:p>
    <w:p w14:paraId="54EEBBBB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Составление граф-схемы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по теории типа речи рассуждения, учитывающей виды рассуждений (</w:t>
      </w:r>
      <w:r w:rsidRPr="0066120B">
        <w:rPr>
          <w:rFonts w:eastAsia="Calibri"/>
          <w:sz w:val="28"/>
          <w:szCs w:val="28"/>
          <w:lang w:eastAsia="en-US"/>
        </w:rPr>
        <w:t>доказательство, объяснение, размышление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), строение текста-рассуждения (тезис, аргументы, вывод) и ход развития мысли (</w:t>
      </w:r>
      <w:r w:rsidRPr="0066120B">
        <w:rPr>
          <w:rFonts w:eastAsia="Calibri"/>
          <w:sz w:val="28"/>
          <w:szCs w:val="28"/>
          <w:lang w:eastAsia="en-US"/>
        </w:rPr>
        <w:t>дедуктивный: вступление – тезис-доказательства тезиса-вывод, индуктивный: вступление-факты и аргументы -тезис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). Слова-помощники (вопрос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почему?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, союзы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потому что, так как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).</w:t>
      </w:r>
    </w:p>
    <w:p w14:paraId="65A4D25E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Фиксирование результата в портфолио.</w:t>
      </w:r>
    </w:p>
    <w:p w14:paraId="7F274D64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14:paraId="21D0EF17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21.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Воображение и прогнозирование (Приёмы прогнозирования)</w:t>
      </w:r>
    </w:p>
    <w:p w14:paraId="6770FF4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прочитанному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14:paraId="74FE09ED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</w:p>
    <w:p w14:paraId="50CFBFB5" w14:textId="77777777"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«Угадай слово» </w:t>
      </w:r>
    </w:p>
    <w:p w14:paraId="4CFA7146" w14:textId="77777777"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«Продолжи предложение»</w:t>
      </w:r>
    </w:p>
    <w:p w14:paraId="3ED86132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14:paraId="0E15A20B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Творческое 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«Сочинялки»: прогнозирование необычной (смешной, неожиданной, парадоксальной) концовки по образцу предложенных.</w:t>
      </w:r>
    </w:p>
    <w:p w14:paraId="6EF64288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14:paraId="786340A2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2B36FFB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22.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Воображение и прогнозирование (Прогнозирование содержания) </w:t>
      </w:r>
    </w:p>
    <w:p w14:paraId="08DB9DAB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и прогнозировать развёртывание мысли, ход развития замысла автора, необходимое при чтении как научного, так и художественного текстов. Технология «чтение с остановками» и прогнозирование дальнейшего развития действия.</w:t>
      </w:r>
    </w:p>
    <w:p w14:paraId="6C3C6669" w14:textId="77777777" w:rsidR="00CA2CE2" w:rsidRPr="0066120B" w:rsidRDefault="00CA2CE2" w:rsidP="00CA189C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14:paraId="6431BA4F" w14:textId="1AE23A0E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«Сделай остановку и придумай продолжение»: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творческое чтение текста и придумывание (прогнозирование) продолжений. Слушание прогнозов и комментарий в процессе работы, сравнение продолжений с авторским вариантом. Сравнение прогнозов с авторским вариантом, вывод о возможностях разных вариантов реализации мысли </w:t>
      </w:r>
    </w:p>
    <w:p w14:paraId="62C565C1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23.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(Вопросы к тексту)</w:t>
      </w:r>
    </w:p>
    <w:p w14:paraId="49DD7D0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66120B">
        <w:rPr>
          <w:rFonts w:eastAsia="Calibri"/>
          <w:b/>
          <w:sz w:val="28"/>
          <w:szCs w:val="28"/>
          <w:lang w:eastAsia="en-US"/>
        </w:rPr>
        <w:t>Разминка</w:t>
      </w:r>
      <w:r w:rsidRPr="0066120B">
        <w:rPr>
          <w:rFonts w:eastAsia="Calibri"/>
          <w:sz w:val="28"/>
          <w:szCs w:val="28"/>
          <w:lang w:eastAsia="en-US"/>
        </w:rPr>
        <w:t xml:space="preserve"> 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 </w:t>
      </w:r>
    </w:p>
    <w:p w14:paraId="511215D6" w14:textId="3EF07A2B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="004F501A">
        <w:rPr>
          <w:rFonts w:eastAsia="Calibri"/>
          <w:b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«Учимся задавать вопросы»: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приёмы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обнаружения в тексте скрытых вопросов, прогнозирование ответов на скрытые вопросы и вопросы, заданные автором, проверка предположений и т.д. </w:t>
      </w:r>
    </w:p>
    <w:p w14:paraId="3DDC979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использование технологии РКМЧП и составление таблицы «Кто? Что? Когда? Где? Почему?» при чтении текста.</w:t>
      </w:r>
    </w:p>
    <w:p w14:paraId="52B08ECA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Фиксирование результатов деятельности в портфолио.</w:t>
      </w:r>
    </w:p>
    <w:p w14:paraId="5A62BCCA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8F17052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24.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Диалог с текстом («Толстые» и «тонкие» вопросы) </w:t>
      </w:r>
    </w:p>
    <w:p w14:paraId="016EB297" w14:textId="2A8B9598" w:rsidR="00CA2CE2" w:rsidRPr="0066120B" w:rsidRDefault="00CA2CE2" w:rsidP="00CA189C">
      <w:pPr>
        <w:ind w:firstLine="709"/>
        <w:jc w:val="both"/>
        <w:rPr>
          <w:rFonts w:eastAsia="Calibri"/>
          <w:color w:val="000000"/>
          <w:spacing w:val="-9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вопросы, требующие простого, односложного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«тонкие» вопросы)</w:t>
      </w:r>
      <w:r w:rsidRPr="0066120B">
        <w:rPr>
          <w:rFonts w:eastAsia="Calibri"/>
          <w:sz w:val="28"/>
          <w:szCs w:val="28"/>
          <w:lang w:eastAsia="en-US"/>
        </w:rPr>
        <w:t>, и вопросы, требующие подробного, развёрнутого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«толстые» вопросы)</w:t>
      </w:r>
      <w:r w:rsidRPr="0066120B">
        <w:rPr>
          <w:rFonts w:eastAsia="Calibri"/>
          <w:sz w:val="28"/>
          <w:szCs w:val="28"/>
          <w:lang w:eastAsia="en-US"/>
        </w:rPr>
        <w:t xml:space="preserve">. Ромашка Блума (технология РКМЧП). </w:t>
      </w:r>
      <w:r w:rsidRPr="0066120B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>Шесть лепестков ― шесть типов вопросов:</w:t>
      </w:r>
      <w:r w:rsidR="004F501A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 xml:space="preserve">простые вопросы,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отвечая на которые нужно назвать какие-либо факты, вспомнить и воспроизвести определенную информацию; </w:t>
      </w:r>
      <w:r w:rsidRPr="0066120B">
        <w:rPr>
          <w:rFonts w:eastAsia="Calibri"/>
          <w:i/>
          <w:iCs/>
          <w:color w:val="000000"/>
          <w:spacing w:val="-11"/>
          <w:sz w:val="28"/>
          <w:szCs w:val="28"/>
          <w:lang w:eastAsia="en-US"/>
        </w:rPr>
        <w:t xml:space="preserve">уточняющие вопросы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для установления обратной связи, выявления подразумевающейся, но необозначенной информации (</w:t>
      </w:r>
      <w:r w:rsidRPr="0066120B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«То есть ты говоришь, что?..», «Если я правильно понял, </w:t>
      </w:r>
      <w:r w:rsidRPr="0066120B">
        <w:rPr>
          <w:rFonts w:eastAsia="Calibri"/>
          <w:color w:val="000000"/>
          <w:spacing w:val="-3"/>
          <w:sz w:val="28"/>
          <w:szCs w:val="28"/>
          <w:lang w:eastAsia="en-US"/>
        </w:rPr>
        <w:t xml:space="preserve">то?..», «Я могу ошибаться, но, по-моему, вы сказали о?..»); </w:t>
      </w:r>
      <w:r w:rsidRPr="0066120B">
        <w:rPr>
          <w:rFonts w:eastAsia="Calibri"/>
          <w:i/>
          <w:iCs/>
          <w:color w:val="000000"/>
          <w:spacing w:val="-2"/>
          <w:sz w:val="28"/>
          <w:szCs w:val="28"/>
          <w:lang w:eastAsia="en-US"/>
        </w:rPr>
        <w:t>интерпретационные (объясняющие) вопросы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 xml:space="preserve">, направленные </w:t>
      </w:r>
      <w:r w:rsidRPr="0066120B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на установление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причинно-следственных связей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>(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 xml:space="preserve">«Почему …?»); </w:t>
      </w:r>
      <w:r w:rsidRPr="0066120B">
        <w:rPr>
          <w:rFonts w:eastAsia="Calibri"/>
          <w:i/>
          <w:iCs/>
          <w:color w:val="000000"/>
          <w:spacing w:val="-8"/>
          <w:sz w:val="28"/>
          <w:szCs w:val="28"/>
          <w:lang w:eastAsia="en-US"/>
        </w:rPr>
        <w:t>творческие вопросы</w:t>
      </w:r>
      <w:r w:rsidRPr="0066120B">
        <w:rPr>
          <w:rFonts w:eastAsia="Calibri"/>
          <w:color w:val="000000"/>
          <w:spacing w:val="-8"/>
          <w:sz w:val="28"/>
          <w:szCs w:val="28"/>
          <w:lang w:eastAsia="en-US"/>
        </w:rPr>
        <w:t xml:space="preserve">, содержащие </w:t>
      </w:r>
      <w:r w:rsidRPr="0066120B">
        <w:rPr>
          <w:rFonts w:eastAsia="Calibri"/>
          <w:color w:val="000000"/>
          <w:spacing w:val="-13"/>
          <w:sz w:val="28"/>
          <w:szCs w:val="28"/>
          <w:lang w:eastAsia="en-US"/>
        </w:rPr>
        <w:t xml:space="preserve">элементы условности, предположения, прогноза («Если бы…»; 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«Как вы думаете, что (как) 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 xml:space="preserve">будет …?»); </w:t>
      </w:r>
      <w:r w:rsidRPr="0066120B">
        <w:rPr>
          <w:rFonts w:eastAsia="Calibri"/>
          <w:i/>
          <w:color w:val="000000"/>
          <w:spacing w:val="-9"/>
          <w:sz w:val="28"/>
          <w:szCs w:val="28"/>
          <w:lang w:eastAsia="en-US"/>
        </w:rPr>
        <w:t>о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>ценочные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, направленные на вы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яснение критериев оценки событий, явлений, </w:t>
      </w:r>
      <w:r w:rsidRPr="0066120B">
        <w:rPr>
          <w:rFonts w:eastAsia="Calibri"/>
          <w:color w:val="000000"/>
          <w:spacing w:val="-11"/>
          <w:sz w:val="28"/>
          <w:szCs w:val="28"/>
          <w:lang w:eastAsia="en-US"/>
        </w:rPr>
        <w:t xml:space="preserve">фактов («Почему что-то хорошо, а что-то плохо?»); </w:t>
      </w:r>
      <w:r w:rsidRPr="0066120B">
        <w:rPr>
          <w:rFonts w:eastAsia="Calibri"/>
          <w:i/>
          <w:color w:val="000000"/>
          <w:spacing w:val="-11"/>
          <w:sz w:val="28"/>
          <w:szCs w:val="28"/>
          <w:lang w:eastAsia="en-US"/>
        </w:rPr>
        <w:t>п</w:t>
      </w:r>
      <w:r w:rsidRPr="0066120B">
        <w:rPr>
          <w:rFonts w:eastAsia="Calibri"/>
          <w:i/>
          <w:iCs/>
          <w:color w:val="000000"/>
          <w:spacing w:val="-10"/>
          <w:sz w:val="28"/>
          <w:szCs w:val="28"/>
          <w:lang w:eastAsia="en-US"/>
        </w:rPr>
        <w:t>рактические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, направленные на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уста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>новление взаимосвязи между теорией и практикой (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>«В каких ситуациях мы можем использовать?»)</w:t>
      </w:r>
    </w:p>
    <w:p w14:paraId="0EC5F232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AE9298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  <w:r w:rsidRPr="0066120B">
        <w:rPr>
          <w:rFonts w:eastAsia="Calibri"/>
          <w:sz w:val="28"/>
          <w:szCs w:val="28"/>
          <w:lang w:eastAsia="en-US"/>
        </w:rPr>
        <w:t xml:space="preserve"> «Верите ли вы, что…?»: поиск ответов на заданные по тексту вопросы ― для возникновения интереса, выяснения общего понимания смысла учебного/познавательного текста. </w:t>
      </w:r>
    </w:p>
    <w:p w14:paraId="3DEA07D4" w14:textId="47F6B71E"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Аукцион вопросов</w:t>
      </w:r>
      <w:r w:rsidRPr="0066120B">
        <w:rPr>
          <w:rFonts w:eastAsia="Calibri"/>
          <w:sz w:val="28"/>
          <w:szCs w:val="28"/>
          <w:lang w:eastAsia="en-US"/>
        </w:rPr>
        <w:t>: пояснение технологии задавания «тонких» и «толстых» вопросов,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самостоятельная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 </w:t>
      </w:r>
    </w:p>
    <w:p w14:paraId="563B169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виде таблицы «тонких» и «толстых» вопросов, которая вносится в портфолио.</w:t>
      </w:r>
    </w:p>
    <w:p w14:paraId="33DEC97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4E3CAED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25.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(Выделение главной мысли)</w:t>
      </w:r>
    </w:p>
    <w:p w14:paraId="31ECA0C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тексте или обдумывать свои ответы.</w:t>
      </w:r>
    </w:p>
    <w:p w14:paraId="5DE061A8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40F5DC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составление вопросов в группах, взаимообмен вопросами между группами и ответы на те из них, которые не были учтены группой. Завершение марафона (финишная черта) – обоснование и запись главной мысли текста.</w:t>
      </w:r>
    </w:p>
    <w:p w14:paraId="5C8E26E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4789822" w14:textId="5EDBDE00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26.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Игра-состязание</w:t>
      </w:r>
      <w:r w:rsidR="004F501A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«Аукцион вопросов и ответов»</w:t>
      </w:r>
    </w:p>
    <w:p w14:paraId="31712D1D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 </w:t>
      </w:r>
    </w:p>
    <w:p w14:paraId="5DDC866D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01DFC14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27.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Учимся читать «между строк» (Скрытая информация в тексте)</w:t>
      </w:r>
    </w:p>
    <w:p w14:paraId="495C8E77" w14:textId="33E0999E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осмыслять информацию, осуществляя мыслительные операции анализа и выделения главной и второстепенной, явной и скрытой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информации; развитие воображения, умения прогнозировать. Выявление смыслов из всех слов, словосочетаний, предложений, а также из их монтажа в тексте</w:t>
      </w:r>
      <w:r w:rsidR="000F4F5C">
        <w:rPr>
          <w:rFonts w:eastAsia="Calibri"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>тренинг</w:t>
      </w:r>
      <w:r w:rsidRPr="0066120B">
        <w:rPr>
          <w:rFonts w:eastAsia="Calibri"/>
          <w:sz w:val="28"/>
          <w:szCs w:val="28"/>
          <w:lang w:eastAsia="en-US"/>
        </w:rPr>
        <w:t xml:space="preserve"> «Словам тесно, а мыслям — просторно»: анализ текста и выявление скрытой информации в тексте. </w:t>
      </w:r>
    </w:p>
    <w:p w14:paraId="7ED2472A" w14:textId="1281F213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(командная) «Моментальное фото»: актуализация фактора времени при знакомстве с учебным (познавательным) текстом,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решение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единиц.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Игровой результат действия команд определяется наличием именно этих единиц.</w:t>
      </w:r>
    </w:p>
    <w:p w14:paraId="6401119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Фиксирование результатов деятельности (диплом/сертификат) в портфолио.</w:t>
      </w:r>
    </w:p>
    <w:p w14:paraId="180CA719" w14:textId="77777777" w:rsidR="00CA2CE2" w:rsidRPr="0066120B" w:rsidRDefault="00CA2CE2" w:rsidP="00CA189C">
      <w:pPr>
        <w:ind w:firstLine="408"/>
        <w:jc w:val="both"/>
        <w:rPr>
          <w:rFonts w:eastAsia="Calibri"/>
          <w:sz w:val="28"/>
          <w:szCs w:val="28"/>
          <w:lang w:eastAsia="en-US"/>
        </w:rPr>
      </w:pPr>
    </w:p>
    <w:p w14:paraId="38732A5F" w14:textId="77777777"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28.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текст? (План текста)</w:t>
      </w:r>
    </w:p>
    <w:p w14:paraId="352D528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вопросительный, тезисный. </w:t>
      </w:r>
    </w:p>
    <w:p w14:paraId="26C31075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45B1A11" w14:textId="77777777"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 xml:space="preserve">«Как составить план»: изучающее чтение учебного текста, выявление главной мысли в каждом абзаце, параллельная запись главной мысли в разных формах. </w:t>
      </w:r>
    </w:p>
    <w:p w14:paraId="5603D58B" w14:textId="77777777"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Во время чтения и анализа текста используются </w:t>
      </w:r>
      <w:r w:rsidRPr="0066120B">
        <w:rPr>
          <w:rFonts w:eastAsia="Calibri"/>
          <w:b/>
          <w:bCs/>
          <w:i/>
          <w:sz w:val="28"/>
          <w:szCs w:val="28"/>
          <w:lang w:eastAsia="en-US"/>
        </w:rPr>
        <w:t>притекстовые</w:t>
      </w:r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14:paraId="6C240764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по ходу чтения ключевые слова, термины, незнакомые слова;</w:t>
      </w:r>
    </w:p>
    <w:p w14:paraId="3D3C75A0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в тексте определения понятий (формулировки правил, примеры, вспомогательную информацию и т.п.);</w:t>
      </w:r>
    </w:p>
    <w:p w14:paraId="53793CFC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выясните значение незнакомых слов, терминов;</w:t>
      </w:r>
    </w:p>
    <w:p w14:paraId="6D2582C9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слова, которыми передаётся главная мысль каждого абзаца;</w:t>
      </w:r>
    </w:p>
    <w:p w14:paraId="531740CB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запишите главную мысль абзаца кратко;</w:t>
      </w:r>
    </w:p>
    <w:p w14:paraId="3E1D9B9D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откорректируйте запись и составьте план в одной форме (назывной, вопросный и т.д.)</w:t>
      </w:r>
    </w:p>
    <w:p w14:paraId="10E7B725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469C981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29.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 (Перекодирование информации: пометки, выписки, цитаты)</w:t>
      </w:r>
    </w:p>
    <w:p w14:paraId="09642326" w14:textId="1E30788E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Умение </w:t>
      </w:r>
      <w:r w:rsidRPr="0066120B">
        <w:rPr>
          <w:rFonts w:eastAsia="Calibri"/>
          <w:iCs/>
          <w:sz w:val="28"/>
          <w:szCs w:val="28"/>
          <w:shd w:val="clear" w:color="auto" w:fill="FFFFFF"/>
          <w:lang w:eastAsia="en-US"/>
        </w:rPr>
        <w:t>делать пометки, выписки, цитировать фрагменты текста в соответствии с коммуникативным замыслом</w:t>
      </w:r>
      <w:r w:rsidR="004F501A">
        <w:rPr>
          <w:rFonts w:eastAsia="Calibri"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66120B">
        <w:rPr>
          <w:bCs/>
          <w:sz w:val="28"/>
          <w:szCs w:val="28"/>
        </w:rPr>
        <w:t>на этапе понимания и преобразования текстовой информации.</w:t>
      </w:r>
    </w:p>
    <w:p w14:paraId="61A50EA4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142F9F5E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>«Кто записывает, тот читает дважды»: изучающее чтение учебного текста, составление и запись плана, выписки, соответствующие пунктам плана (фактов, ключевых понятий, цитат).Формы записи могут создаваться с использованием технологий РКМЧП (таблица «Что? Где? Когда? Где? Почему?», приёма ведения двухчастного дневника).</w:t>
      </w:r>
    </w:p>
    <w:p w14:paraId="0201A14F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Вариант задания: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используя приёмы просмотрового чтения, отобрать материал по определённой теме (предоставленный учащимся материал должен быть избыточным и обязательно включать тексты, которые не связаны с темой), сделать выписки; предложить варианты использования собранного материала.  </w:t>
      </w:r>
    </w:p>
    <w:p w14:paraId="1396041B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D284052" w14:textId="77777777"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30.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Шифровка и дешифровка текста (Обработка и перекодирование информации)</w:t>
      </w:r>
    </w:p>
    <w:p w14:paraId="0C3889B2" w14:textId="77777777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графического оформления текста. </w:t>
      </w:r>
    </w:p>
    <w:p w14:paraId="70072789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D84A39C" w14:textId="448D9529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Мини-проект</w:t>
      </w:r>
      <w:r w:rsidRPr="0066120B">
        <w:rPr>
          <w:rFonts w:eastAsia="Calibri"/>
          <w:sz w:val="28"/>
          <w:szCs w:val="28"/>
          <w:lang w:eastAsia="en-US"/>
        </w:rPr>
        <w:t xml:space="preserve"> «Создаём и оформляем несплошной текст».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 xml:space="preserve">Организация проектной деятельности в группах: </w:t>
      </w:r>
    </w:p>
    <w:p w14:paraId="448586CA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конечного продукта деятельности и предъявления его в форме выбранного вида </w:t>
      </w:r>
      <w:r w:rsidRPr="0066120B">
        <w:rPr>
          <w:rFonts w:eastAsiaTheme="minorHAnsi"/>
          <w:sz w:val="28"/>
          <w:szCs w:val="28"/>
          <w:lang w:eastAsia="en-US"/>
        </w:rPr>
        <w:t xml:space="preserve">несплошного текста (таблица, схема, кластер, </w:t>
      </w:r>
      <w:r w:rsidRPr="0066120B">
        <w:rPr>
          <w:sz w:val="28"/>
          <w:szCs w:val="28"/>
          <w:lang w:eastAsia="en-US"/>
        </w:rPr>
        <w:t>опорный конспект</w:t>
      </w:r>
      <w:r w:rsidRPr="0066120B">
        <w:rPr>
          <w:rFonts w:eastAsiaTheme="minorHAnsi"/>
          <w:sz w:val="28"/>
          <w:szCs w:val="28"/>
          <w:lang w:eastAsia="en-US"/>
        </w:rPr>
        <w:t>) и устного сплошного текста</w:t>
      </w:r>
      <w:r w:rsidRPr="0066120B">
        <w:rPr>
          <w:sz w:val="28"/>
          <w:szCs w:val="28"/>
          <w:lang w:eastAsia="en-US"/>
        </w:rPr>
        <w:t>;</w:t>
      </w:r>
    </w:p>
    <w:p w14:paraId="5190DB88" w14:textId="1A5E6098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коллективное обсуждение</w:t>
      </w:r>
      <w:r w:rsidR="004F501A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>этапов проектирования (выбор сплошных текстов для работы; чтение текста и извлечение основной и второстепенной информации, выделение ключевых слов,</w:t>
      </w:r>
      <w:r w:rsidR="004F501A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>озаглавливание;</w:t>
      </w:r>
      <w:r w:rsidR="004F501A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 xml:space="preserve">обсуждение результатов этапа; обсуждение структуры несплошного текста, используемых технических средств; распределение обязанностей при создании конечного продукта); </w:t>
      </w:r>
    </w:p>
    <w:p w14:paraId="3D42DCAE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реализация проекта в группах в соответствии с намеченными этапами; </w:t>
      </w:r>
    </w:p>
    <w:p w14:paraId="4918C4BF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предъявление результатов деятельности и рефлексия.</w:t>
      </w:r>
    </w:p>
    <w:p w14:paraId="56409C71" w14:textId="31AC5D18" w:rsidR="00CA2CE2" w:rsidRPr="0066120B" w:rsidRDefault="00CA2CE2" w:rsidP="00CA189C">
      <w:pPr>
        <w:ind w:firstLine="709"/>
        <w:jc w:val="both"/>
        <w:rPr>
          <w:b/>
          <w:i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группой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несплошного текста.</w:t>
      </w:r>
    </w:p>
    <w:p w14:paraId="07BE78B7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i/>
          <w:sz w:val="28"/>
          <w:szCs w:val="28"/>
          <w:lang w:eastAsia="en-US"/>
        </w:rPr>
        <w:t>Вспомогательный материал</w:t>
      </w:r>
      <w:r w:rsidRPr="0066120B">
        <w:rPr>
          <w:sz w:val="28"/>
          <w:szCs w:val="28"/>
          <w:lang w:eastAsia="en-US"/>
        </w:rPr>
        <w:t xml:space="preserve"> для использования в самостоятельной работе: глоссарий (словари), источники для </w:t>
      </w:r>
      <w:r w:rsidRPr="0066120B">
        <w:rPr>
          <w:rFonts w:eastAsia="Calibri"/>
          <w:sz w:val="28"/>
          <w:szCs w:val="28"/>
          <w:lang w:eastAsia="en-US"/>
        </w:rPr>
        <w:t>уточнения характеристик видов несплошных текстов и образцы оформления таблиц, схем, опорных конспектов.</w:t>
      </w:r>
    </w:p>
    <w:p w14:paraId="3129B9E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14:paraId="28CDC051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8579E64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31.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(Обработка и предъявление информации: план текста и пересказ)</w:t>
      </w:r>
    </w:p>
    <w:p w14:paraId="546460A8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bCs/>
          <w:iCs/>
          <w:sz w:val="28"/>
          <w:szCs w:val="28"/>
          <w:lang w:eastAsia="en-US"/>
        </w:rPr>
        <w:lastRenderedPageBreak/>
        <w:t xml:space="preserve">Создание </w:t>
      </w:r>
      <w:r w:rsidRPr="0066120B">
        <w:rPr>
          <w:bCs/>
          <w:i/>
          <w:iCs/>
          <w:sz w:val="28"/>
          <w:szCs w:val="28"/>
          <w:lang w:eastAsia="en-US"/>
        </w:rPr>
        <w:t xml:space="preserve">вторичного текста </w:t>
      </w:r>
      <w:r w:rsidRPr="0066120B">
        <w:rPr>
          <w:sz w:val="28"/>
          <w:szCs w:val="28"/>
          <w:lang w:eastAsia="en-US"/>
        </w:rPr>
        <w:t xml:space="preserve">на базе другого (исходного текста): пересказ (изложение) как средство формирования коммуникативных умений. Использование умения анализировать композицию текста и отражать её в плане. Изложения с элементами описания, с элементами рассуждения(по характеру текстового материала); полное, подробное, близкое к тексту, сжатое, выборочное, с элементами сочинения(по способу передачи содержания). </w:t>
      </w:r>
    </w:p>
    <w:p w14:paraId="29DCF076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ab/>
      </w:r>
    </w:p>
    <w:p w14:paraId="1C01BA22" w14:textId="3C7C2C33"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Устное изложение</w:t>
      </w:r>
      <w:r w:rsidRPr="0066120B">
        <w:rPr>
          <w:rFonts w:eastAsia="Calibri"/>
          <w:sz w:val="28"/>
          <w:szCs w:val="28"/>
          <w:lang w:eastAsia="en-US"/>
        </w:rPr>
        <w:t>: подготовка устного сжатого пересказа текста</w:t>
      </w:r>
      <w:r w:rsidR="004F501A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>повествовательного характера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аргументами/примерами</w:t>
      </w:r>
      <w:r w:rsidR="000774C1">
        <w:rPr>
          <w:sz w:val="28"/>
          <w:szCs w:val="28"/>
          <w:lang w:eastAsia="en-US"/>
        </w:rPr>
        <w:t>.</w:t>
      </w:r>
    </w:p>
    <w:p w14:paraId="094E66F9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32.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(Оценка информации)</w:t>
      </w:r>
    </w:p>
    <w:p w14:paraId="1FD10FE9" w14:textId="77777777" w:rsidR="00CA2CE2" w:rsidRPr="0066120B" w:rsidRDefault="00CA2CE2" w:rsidP="00CA189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Умение соотносить прочитанную информацию со своим жизненным и знаниевым опытом, выявлять, насколько она полезна, интересна, практически значима, является важнейшим рефлексивным умением, формирующим по-настоящему активное, деятельное, целевое чтение. Во время рефлексивной работы с текстом используются </w:t>
      </w:r>
      <w:r w:rsidRPr="0066120B">
        <w:rPr>
          <w:rFonts w:eastAsia="Calibri"/>
          <w:b/>
          <w:bCs/>
          <w:i/>
          <w:sz w:val="28"/>
          <w:szCs w:val="28"/>
          <w:lang w:eastAsia="en-US"/>
        </w:rPr>
        <w:t>послетекстовые</w:t>
      </w:r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14:paraId="325C32FD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соотносится то, что вы прочитали, с тем, что вы уже знали?</w:t>
      </w:r>
    </w:p>
    <w:p w14:paraId="161CE97B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для вас оказалось интересным (неожиданным) в тексте?</w:t>
      </w:r>
    </w:p>
    <w:p w14:paraId="6E35D7CA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нового и полезного вы узнали из текста?</w:t>
      </w:r>
    </w:p>
    <w:p w14:paraId="22A464DC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можно оценить информацию: каковы положительные и отрицательные стороны информации?</w:t>
      </w:r>
    </w:p>
    <w:p w14:paraId="17BE04CC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Возможны ли другие пути решения вопроса?</w:t>
      </w:r>
    </w:p>
    <w:p w14:paraId="6FCAB46A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Какая работа с этим материалом предстоит в дальнейшем?</w:t>
      </w:r>
    </w:p>
    <w:p w14:paraId="4E782A16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Где можно применить полученные знания?</w:t>
      </w:r>
    </w:p>
    <w:p w14:paraId="72F37743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Над какими вопросами в процессе осмысления текста вы задумывались?</w:t>
      </w:r>
    </w:p>
    <w:p w14:paraId="01334D6A" w14:textId="77777777"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(при чтении данные вопросы адаптируются применительно к содержанию конкретного текста)</w:t>
      </w:r>
    </w:p>
    <w:p w14:paraId="282D8997" w14:textId="77777777"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/>
          <w:bCs/>
          <w:iCs/>
          <w:sz w:val="28"/>
          <w:szCs w:val="28"/>
        </w:rPr>
        <w:tab/>
      </w:r>
      <w:r w:rsidRPr="0066120B">
        <w:rPr>
          <w:b/>
          <w:bCs/>
          <w:iCs/>
          <w:sz w:val="28"/>
          <w:szCs w:val="28"/>
        </w:rPr>
        <w:tab/>
        <w:t>Диспут</w:t>
      </w:r>
      <w:r w:rsidRPr="0066120B">
        <w:rPr>
          <w:bCs/>
          <w:iCs/>
          <w:sz w:val="28"/>
          <w:szCs w:val="28"/>
        </w:rPr>
        <w:t xml:space="preserve"> «Прочитав текст»: выявление личностной позиции учащихся после чтения проблемного публицистического текста. </w:t>
      </w:r>
    </w:p>
    <w:p w14:paraId="76043487" w14:textId="77777777"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1A60201C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Практикум-диагностика (Тестовая работа по комплексному применению умений работать с информацией и текстом)</w:t>
      </w:r>
    </w:p>
    <w:p w14:paraId="74BC942E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18DA9E4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34.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Чему я научился (Подведение итогов, оформление портфолио)</w:t>
      </w:r>
    </w:p>
    <w:p w14:paraId="32BB4900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Заключительное занятие является подведением итогов, включает самооценку учащихся и оценивание их деятельности учителем. </w:t>
      </w:r>
    </w:p>
    <w:p w14:paraId="55EC4F2E" w14:textId="77A61790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lastRenderedPageBreak/>
        <w:t xml:space="preserve">Создание Памятки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«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название подбирают учащиеся</w:t>
      </w:r>
      <w:r w:rsidRPr="0066120B">
        <w:rPr>
          <w:rFonts w:eastAsia="Calibri"/>
          <w:color w:val="000000"/>
          <w:sz w:val="28"/>
          <w:szCs w:val="28"/>
          <w:lang w:eastAsia="en-US"/>
        </w:rPr>
        <w:t>» (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Внимательному читателю/Учись читать/Советы помощника/Школа чтения</w:t>
      </w:r>
      <w:r w:rsidRPr="0066120B">
        <w:rPr>
          <w:rFonts w:eastAsia="Calibri"/>
          <w:color w:val="000000"/>
          <w:sz w:val="28"/>
          <w:szCs w:val="28"/>
          <w:lang w:eastAsia="en-US"/>
        </w:rPr>
        <w:t>): обобщение теоретического и практического усвоения стратегий чтения и проверка</w:t>
      </w:r>
      <w:r w:rsidR="004F501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результативности на уровне понимания. Обсуждение в группах и коллективное (индивидуальное) составление рекомендаций, помогающих организовать процесс чтения.</w:t>
      </w:r>
      <w:r w:rsidR="004F501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Включение Памятки в портфолио.</w:t>
      </w:r>
    </w:p>
    <w:p w14:paraId="65A6764E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 xml:space="preserve">Оформление </w:t>
      </w:r>
      <w:r w:rsidRPr="0066120B">
        <w:rPr>
          <w:sz w:val="28"/>
          <w:szCs w:val="28"/>
        </w:rPr>
        <w:t>(индивидуальное)</w:t>
      </w:r>
      <w:r w:rsidRPr="0066120B">
        <w:rPr>
          <w:b/>
          <w:sz w:val="28"/>
          <w:szCs w:val="28"/>
        </w:rPr>
        <w:t>портфолио</w:t>
      </w:r>
      <w:r w:rsidRPr="0066120B">
        <w:rPr>
          <w:sz w:val="28"/>
          <w:szCs w:val="28"/>
        </w:rPr>
        <w:t xml:space="preserve"> достижений как результата работы и самоанализа.</w:t>
      </w:r>
    </w:p>
    <w:p w14:paraId="3E1587B8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B048192" w14:textId="39E2E3D4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Итоговый контроль:</w:t>
      </w:r>
      <w:r w:rsidR="004F501A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Представление портфолио «Мои достижения»</w:t>
      </w:r>
    </w:p>
    <w:p w14:paraId="56EBB52D" w14:textId="77777777"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B9251D8" w14:textId="77777777" w:rsidR="000A5E97" w:rsidRDefault="000A5E97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75AA4C9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B707A46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50FC5AC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91EFCB9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4D2299C" w14:textId="77777777" w:rsidR="000A5E97" w:rsidRPr="0066120B" w:rsidRDefault="000A5E97" w:rsidP="00CA189C">
      <w:pPr>
        <w:spacing w:after="24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Предполагаемые результаты реализации программы</w:t>
      </w:r>
    </w:p>
    <w:p w14:paraId="4D932ECC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Диагностика результативности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освоения программы осуществляется в процессе выполнения следующих работ:</w:t>
      </w:r>
    </w:p>
    <w:p w14:paraId="22771BE2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упражнение на поиск конкретной информации и развитие внимания, памяти (занятие 11); </w:t>
      </w:r>
    </w:p>
    <w:p w14:paraId="4E75636D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диагностика </w:t>
      </w:r>
      <w:r w:rsidRPr="0066120B">
        <w:rPr>
          <w:rFonts w:eastAsiaTheme="minorHAnsi"/>
          <w:sz w:val="28"/>
          <w:szCs w:val="28"/>
          <w:lang w:eastAsia="en-US"/>
        </w:rPr>
        <w:t>умений работать с информацией и в</w:t>
      </w:r>
      <w:r w:rsidRPr="0066120B">
        <w:rPr>
          <w:sz w:val="28"/>
          <w:szCs w:val="28"/>
        </w:rPr>
        <w:t>ыделять главную мысль (занятие 13);</w:t>
      </w:r>
    </w:p>
    <w:p w14:paraId="08741A87" w14:textId="504B17CD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sz w:val="28"/>
          <w:szCs w:val="28"/>
          <w:lang w:eastAsia="en-US"/>
        </w:rPr>
        <w:t>практикум-исследование</w:t>
      </w:r>
      <w:r w:rsidR="004F501A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 xml:space="preserve">учебного (научно-популярного) текста с целью выявления и маркировки информации, отражающей строение текста-рассуждения </w:t>
      </w:r>
      <w:r w:rsidRPr="0066120B">
        <w:rPr>
          <w:sz w:val="28"/>
          <w:szCs w:val="28"/>
        </w:rPr>
        <w:t>(занятие 20);</w:t>
      </w:r>
    </w:p>
    <w:p w14:paraId="692A5CEC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диалог с текстом и выделение главной мысли (занятие 25);</w:t>
      </w:r>
    </w:p>
    <w:p w14:paraId="193BA633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обработка и перекодирование информации в форму несплошного текста таблицы, схемы и т.п. 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(занятие 30);</w:t>
      </w:r>
    </w:p>
    <w:p w14:paraId="2063AB8D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тестовая работа по комплексному применению умений работать с информацией и текстом (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занятие 33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).</w:t>
      </w:r>
    </w:p>
    <w:p w14:paraId="2AB8FC77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В учебный план занятий включены мероприятия, которые проводятся в процессе реализации программы и могут рассматриваться как как результат деятельности на определённом этапе.</w:t>
      </w:r>
    </w:p>
    <w:p w14:paraId="15BA3C92" w14:textId="77777777" w:rsidR="00CA2CE2" w:rsidRPr="0066120B" w:rsidRDefault="00CA2CE2" w:rsidP="00CA189C">
      <w:pPr>
        <w:tabs>
          <w:tab w:val="left" w:pos="544"/>
        </w:tabs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мероприятия</w:t>
      </w:r>
    </w:p>
    <w:tbl>
      <w:tblPr>
        <w:tblStyle w:val="a7"/>
        <w:tblW w:w="14812" w:type="dxa"/>
        <w:tblLayout w:type="fixed"/>
        <w:tblLook w:val="04A0" w:firstRow="1" w:lastRow="0" w:firstColumn="1" w:lastColumn="0" w:noHBand="0" w:noVBand="1"/>
      </w:tblPr>
      <w:tblGrid>
        <w:gridCol w:w="997"/>
        <w:gridCol w:w="4603"/>
        <w:gridCol w:w="4606"/>
        <w:gridCol w:w="4606"/>
      </w:tblGrid>
      <w:tr w:rsidR="000774C1" w:rsidRPr="0066120B" w14:paraId="1E5F16CD" w14:textId="77777777" w:rsidTr="000774C1">
        <w:trPr>
          <w:trHeight w:val="949"/>
        </w:trPr>
        <w:tc>
          <w:tcPr>
            <w:tcW w:w="997" w:type="dxa"/>
          </w:tcPr>
          <w:p w14:paraId="24B270A0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6C977DD1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4606" w:type="dxa"/>
          </w:tcPr>
          <w:p w14:paraId="0AC2B703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Форма мероприятия</w:t>
            </w:r>
          </w:p>
        </w:tc>
        <w:tc>
          <w:tcPr>
            <w:tcW w:w="4606" w:type="dxa"/>
          </w:tcPr>
          <w:p w14:paraId="6AF399C5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Предполагаемый результат</w:t>
            </w:r>
          </w:p>
        </w:tc>
      </w:tr>
      <w:tr w:rsidR="000774C1" w:rsidRPr="0066120B" w14:paraId="62B6731C" w14:textId="77777777" w:rsidTr="000774C1">
        <w:trPr>
          <w:trHeight w:val="1654"/>
        </w:trPr>
        <w:tc>
          <w:tcPr>
            <w:tcW w:w="997" w:type="dxa"/>
          </w:tcPr>
          <w:p w14:paraId="40FA703E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62B0D616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sz w:val="28"/>
                <w:szCs w:val="28"/>
              </w:rPr>
              <w:t xml:space="preserve">«Осенние страницы» (возможны другие варианты) </w:t>
            </w:r>
          </w:p>
        </w:tc>
        <w:tc>
          <w:tcPr>
            <w:tcW w:w="4606" w:type="dxa"/>
          </w:tcPr>
          <w:p w14:paraId="3511E27C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тематический конкурс чтецов</w:t>
            </w:r>
          </w:p>
          <w:p w14:paraId="0A2A7662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6" w:type="dxa"/>
          </w:tcPr>
          <w:p w14:paraId="1A0C3E15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конкурсе, чтение самостоятельно выбранных отрывков из поэтических или прозаических произведений</w:t>
            </w:r>
          </w:p>
        </w:tc>
      </w:tr>
      <w:tr w:rsidR="000774C1" w:rsidRPr="0066120B" w14:paraId="300E7CE4" w14:textId="77777777" w:rsidTr="000774C1">
        <w:trPr>
          <w:trHeight w:val="1168"/>
        </w:trPr>
        <w:tc>
          <w:tcPr>
            <w:tcW w:w="997" w:type="dxa"/>
          </w:tcPr>
          <w:p w14:paraId="0C6ADDF4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7AD198E0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«Заседание Учёного совета лексикографов»</w:t>
            </w:r>
          </w:p>
        </w:tc>
        <w:tc>
          <w:tcPr>
            <w:tcW w:w="4606" w:type="dxa"/>
          </w:tcPr>
          <w:p w14:paraId="55E2D544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ролевая игра</w:t>
            </w:r>
          </w:p>
        </w:tc>
        <w:tc>
          <w:tcPr>
            <w:tcW w:w="4606" w:type="dxa"/>
          </w:tcPr>
          <w:p w14:paraId="7A1C7056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защита группового проекта – представление (презентация) словаря </w:t>
            </w:r>
          </w:p>
        </w:tc>
      </w:tr>
      <w:tr w:rsidR="000774C1" w:rsidRPr="0066120B" w14:paraId="25A33172" w14:textId="77777777" w:rsidTr="000774C1">
        <w:trPr>
          <w:trHeight w:val="462"/>
        </w:trPr>
        <w:tc>
          <w:tcPr>
            <w:tcW w:w="997" w:type="dxa"/>
          </w:tcPr>
          <w:p w14:paraId="36DA152A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676ABA08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«Аукцион вопросов и ответов»</w:t>
            </w:r>
          </w:p>
        </w:tc>
        <w:tc>
          <w:tcPr>
            <w:tcW w:w="4606" w:type="dxa"/>
          </w:tcPr>
          <w:p w14:paraId="046FB394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игра-состязание</w:t>
            </w:r>
          </w:p>
        </w:tc>
        <w:tc>
          <w:tcPr>
            <w:tcW w:w="4606" w:type="dxa"/>
          </w:tcPr>
          <w:p w14:paraId="4C48F31B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игре</w:t>
            </w:r>
          </w:p>
        </w:tc>
      </w:tr>
      <w:tr w:rsidR="000774C1" w:rsidRPr="0066120B" w14:paraId="245598DB" w14:textId="77777777" w:rsidTr="000774C1">
        <w:trPr>
          <w:trHeight w:val="949"/>
        </w:trPr>
        <w:tc>
          <w:tcPr>
            <w:tcW w:w="997" w:type="dxa"/>
          </w:tcPr>
          <w:p w14:paraId="00ACA5B4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7A5DA235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«Мои достижения»</w:t>
            </w:r>
          </w:p>
        </w:tc>
        <w:tc>
          <w:tcPr>
            <w:tcW w:w="4606" w:type="dxa"/>
          </w:tcPr>
          <w:p w14:paraId="7524D7D1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портфолио-отчёт (портфолио достижений)</w:t>
            </w:r>
          </w:p>
        </w:tc>
        <w:tc>
          <w:tcPr>
            <w:tcW w:w="4606" w:type="dxa"/>
          </w:tcPr>
          <w:p w14:paraId="21786F61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представление портфолио-отчёта или портфолио достижений</w:t>
            </w:r>
          </w:p>
        </w:tc>
      </w:tr>
    </w:tbl>
    <w:p w14:paraId="02D5E161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6233F537" w14:textId="77777777" w:rsidR="000A5E97" w:rsidRPr="0066120B" w:rsidRDefault="000A5E97" w:rsidP="00CA189C">
      <w:pPr>
        <w:jc w:val="both"/>
        <w:rPr>
          <w:sz w:val="28"/>
          <w:szCs w:val="28"/>
        </w:rPr>
      </w:pPr>
    </w:p>
    <w:p w14:paraId="7E533AE9" w14:textId="77777777" w:rsidR="000A5E97" w:rsidRPr="0066120B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A07FE1F" w14:textId="77777777"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Формы и виды контроля.</w:t>
      </w:r>
    </w:p>
    <w:p w14:paraId="7FACC04D" w14:textId="77777777"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15A5065" w14:textId="77777777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 xml:space="preserve">Вопросы и задания для формирования навыка смыслового чтения и работы с текстами предлагаются устно и письменно. Письменное предъявление материала для индивидуальной или коллективной работы представляет собой раздаточный материал: текст (сплошной/несплошной) и вопросы в тестовой форме с учётом таких составляющих, как </w:t>
      </w:r>
      <w:r w:rsidRPr="000A5E97">
        <w:rPr>
          <w:rFonts w:eastAsiaTheme="minorHAnsi"/>
          <w:i/>
          <w:sz w:val="28"/>
          <w:szCs w:val="28"/>
          <w:lang w:eastAsia="en-US"/>
        </w:rPr>
        <w:t>поиск и выделение информации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интерпретация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рефлексия и оценка</w:t>
      </w:r>
      <w:r w:rsidRPr="000A5E97">
        <w:rPr>
          <w:rFonts w:eastAsiaTheme="minorHAnsi"/>
          <w:sz w:val="28"/>
          <w:szCs w:val="28"/>
          <w:lang w:eastAsia="en-US"/>
        </w:rPr>
        <w:t xml:space="preserve">. Задания должны быть дифференцированы по уровню сложности (базовый, повышенный) и соотнесены с количеством баллов. Задания на рефлексию и оценку выполняются в форме связного свободного ответа. Примеры тестовых работ приведены в разделе «Дидактические материалы». </w:t>
      </w:r>
    </w:p>
    <w:p w14:paraId="20CB0770" w14:textId="6BDD00DE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 тесты включаются задания на формирование/проверку умений, формируемых</w:t>
      </w:r>
      <w:r w:rsidR="004F501A">
        <w:rPr>
          <w:rFonts w:eastAsiaTheme="minorHAnsi"/>
          <w:sz w:val="28"/>
          <w:szCs w:val="28"/>
          <w:lang w:eastAsia="en-US"/>
        </w:rPr>
        <w:t xml:space="preserve"> </w:t>
      </w:r>
      <w:r w:rsidRPr="000A5E97">
        <w:rPr>
          <w:rFonts w:eastAsiaTheme="minorHAnsi"/>
          <w:i/>
          <w:sz w:val="28"/>
          <w:szCs w:val="28"/>
          <w:lang w:eastAsia="en-US"/>
        </w:rPr>
        <w:t>на базовом уровне:</w:t>
      </w:r>
    </w:p>
    <w:p w14:paraId="27E917E0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основную и второстепенную информацию (определение основной темы текста, подбор заголовка, отражающего тему);</w:t>
      </w:r>
    </w:p>
    <w:p w14:paraId="3445AB17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>определять познавательную цель (определение основной мысли и цели создания текста, подбор заголовка, отражающего идею);</w:t>
      </w:r>
    </w:p>
    <w:p w14:paraId="6FC16C77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речевую ситуацию, в которой создан текст (установление принадлежности текста к стилю речи, определение типа книги, из которой взят текст);</w:t>
      </w:r>
    </w:p>
    <w:p w14:paraId="6A6B0CA3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извлекать необходимую информацию из текста (обнаружение фактической информации);</w:t>
      </w:r>
    </w:p>
    <w:p w14:paraId="27D0A95A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находить и выделять конкретную информацию (несложный вывод на основе текста);</w:t>
      </w:r>
    </w:p>
    <w:p w14:paraId="0AFD96E6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связи;</w:t>
      </w:r>
    </w:p>
    <w:p w14:paraId="3D92A7AF" w14:textId="77777777" w:rsidR="000A5E97" w:rsidRPr="000A5E97" w:rsidRDefault="000A5E97" w:rsidP="00CA189C">
      <w:pPr>
        <w:tabs>
          <w:tab w:val="left" w:pos="709"/>
        </w:tabs>
        <w:spacing w:before="240"/>
        <w:jc w:val="both"/>
        <w:rPr>
          <w:rFonts w:eastAsiaTheme="minorHAnsi"/>
          <w:i/>
          <w:sz w:val="28"/>
          <w:szCs w:val="28"/>
          <w:lang w:eastAsia="en-US"/>
        </w:rPr>
      </w:pPr>
      <w:r w:rsidRPr="000A5E97">
        <w:rPr>
          <w:rFonts w:eastAsiaTheme="minorHAnsi"/>
          <w:i/>
          <w:sz w:val="28"/>
          <w:szCs w:val="28"/>
          <w:lang w:eastAsia="en-US"/>
        </w:rPr>
        <w:t>на повышенном уровне:</w:t>
      </w:r>
    </w:p>
    <w:p w14:paraId="3E37ABE8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синтезировать информацию (составление целого из частей, восстановление последовательности, составление плана и т.п.);</w:t>
      </w:r>
    </w:p>
    <w:p w14:paraId="78CABA1F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понимать и адекватно оценивать языковые средства (объяснение значения встретившихся в тексте слов, в т.ч. по контексту, определение роли средств языковой выразительности);</w:t>
      </w:r>
    </w:p>
    <w:p w14:paraId="1453251C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анализировать объекты с целью выделения каких-либо признаков; структурировать знания (обобщение и систематизация имеющейся в тексте информации, передача в другой форме, например, в таблице);</w:t>
      </w:r>
    </w:p>
    <w:p w14:paraId="54C361BC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14:paraId="66895CD6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связи, обобщать и систематизировать имеющуюся в тексте информацию в форме краткого письменного ответа;</w:t>
      </w:r>
    </w:p>
    <w:p w14:paraId="3EBB5B07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строить произвольное речевое высказывание (умение сформулировать личное мнение на основе информации, содержащейся в тексте, аргументировать его и излагать в форме связного письменного ответа).</w:t>
      </w:r>
    </w:p>
    <w:p w14:paraId="349FFADA" w14:textId="187725FC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>Если в тесте при оценивании вопросов и заданий базового уровня тестового характера используется традиционный подход (1 балл – правильный ответ, 0 баллов - неверный), то оценивание краткого ответа и ответа в свободной форме требует критериального подхода. В</w:t>
      </w:r>
      <w:r w:rsidR="004F501A">
        <w:rPr>
          <w:rFonts w:eastAsiaTheme="minorHAnsi"/>
          <w:sz w:val="28"/>
          <w:szCs w:val="28"/>
          <w:lang w:eastAsia="en-US"/>
        </w:rPr>
        <w:t xml:space="preserve"> </w:t>
      </w:r>
      <w:r w:rsidRPr="000A5E97">
        <w:rPr>
          <w:rFonts w:eastAsiaTheme="minorHAnsi"/>
          <w:sz w:val="28"/>
          <w:szCs w:val="28"/>
          <w:lang w:eastAsia="en-US"/>
        </w:rPr>
        <w:t>общем виде подход может быть таким:</w:t>
      </w:r>
    </w:p>
    <w:p w14:paraId="786758D4" w14:textId="77777777"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9"/>
        <w:gridCol w:w="1881"/>
      </w:tblGrid>
      <w:tr w:rsidR="000A5E97" w:rsidRPr="000A5E97" w14:paraId="63C93B62" w14:textId="77777777" w:rsidTr="000774C1">
        <w:trPr>
          <w:trHeight w:val="333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7C2D7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Указания к оцениванию связного письменного ответа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7578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Баллы</w:t>
            </w:r>
          </w:p>
        </w:tc>
      </w:tr>
      <w:tr w:rsidR="000A5E97" w:rsidRPr="000A5E97" w14:paraId="5F828A91" w14:textId="7777777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800AF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с опорой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F0A7E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A5E97" w:rsidRPr="000A5E97" w14:paraId="3A651B38" w14:textId="7777777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AD430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без опоры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B0469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A5E97" w:rsidRPr="000A5E97" w14:paraId="597DC60C" w14:textId="77777777" w:rsidTr="000774C1">
        <w:trPr>
          <w:trHeight w:val="506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1FC8C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Подтверждение личного мнения дано отдельными словами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27275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A5E97" w:rsidRPr="000A5E97" w14:paraId="54C4A849" w14:textId="77777777" w:rsidTr="000774C1">
        <w:trPr>
          <w:trHeight w:val="572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3A881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Отсутствует подтверждение личного мнения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 xml:space="preserve"> или о</w:t>
            </w:r>
            <w:r w:rsidRPr="000A5E97">
              <w:rPr>
                <w:sz w:val="28"/>
                <w:szCs w:val="28"/>
                <w:lang w:eastAsia="en-US"/>
              </w:rPr>
              <w:t xml:space="preserve">твет не имеет прямого отношения к содержанию текста 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>или о</w:t>
            </w:r>
            <w:r w:rsidRPr="000A5E97">
              <w:rPr>
                <w:sz w:val="28"/>
                <w:szCs w:val="28"/>
                <w:lang w:eastAsia="en-US"/>
              </w:rPr>
              <w:t>твет отсутствует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43726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0A5E97" w:rsidRPr="000A5E97" w14:paraId="060C6FDE" w14:textId="77777777" w:rsidTr="000774C1">
        <w:trPr>
          <w:trHeight w:val="357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8DF8C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4CE56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262C5B16" w14:textId="77777777"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EAF20C1" w14:textId="77777777"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F8843B5" w14:textId="77777777"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Выстраивая стратегию деятельности по формированию основ читательской компетенции, следует учесть определение уровней читательской компетенции, разработанные для проведения международных исследований (</w:t>
      </w:r>
      <w:r w:rsidRPr="000A5E97">
        <w:rPr>
          <w:rFonts w:eastAsiaTheme="minorHAnsi"/>
          <w:sz w:val="28"/>
          <w:szCs w:val="28"/>
          <w:lang w:val="en-US" w:eastAsia="en-US"/>
        </w:rPr>
        <w:t>PISA</w:t>
      </w:r>
      <w:r w:rsidRPr="000A5E97">
        <w:rPr>
          <w:rFonts w:eastAsiaTheme="minorHAnsi"/>
          <w:sz w:val="28"/>
          <w:szCs w:val="28"/>
          <w:lang w:eastAsia="en-US"/>
        </w:rPr>
        <w:t>,</w:t>
      </w:r>
      <w:r w:rsidRPr="000A5E97">
        <w:rPr>
          <w:rFonts w:eastAsiaTheme="minorHAnsi"/>
          <w:sz w:val="28"/>
          <w:szCs w:val="28"/>
          <w:lang w:val="en-US" w:eastAsia="en-US"/>
        </w:rPr>
        <w:t>PIRLS</w:t>
      </w:r>
      <w:r w:rsidRPr="000A5E97">
        <w:rPr>
          <w:rFonts w:eastAsiaTheme="minorHAnsi"/>
          <w:sz w:val="28"/>
          <w:szCs w:val="28"/>
          <w:lang w:eastAsia="en-US"/>
        </w:rPr>
        <w:t>).</w:t>
      </w:r>
    </w:p>
    <w:p w14:paraId="599A6E6A" w14:textId="77777777" w:rsidR="000A5E97" w:rsidRPr="000A5E97" w:rsidRDefault="000A5E97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48AB57F" w14:textId="77777777" w:rsidR="000A5E97" w:rsidRPr="000A5E97" w:rsidRDefault="000A5E97" w:rsidP="00CA189C">
      <w:pPr>
        <w:jc w:val="both"/>
        <w:rPr>
          <w:rFonts w:eastAsia="Calibri"/>
          <w:sz w:val="28"/>
          <w:szCs w:val="28"/>
          <w:lang w:eastAsia="en-US"/>
        </w:rPr>
      </w:pPr>
      <w:r w:rsidRPr="000A5E97">
        <w:rPr>
          <w:rFonts w:eastAsia="Calibri"/>
          <w:b/>
          <w:sz w:val="28"/>
          <w:szCs w:val="28"/>
          <w:lang w:eastAsia="en-US"/>
        </w:rPr>
        <w:t>Уровни читательской компетентности</w:t>
      </w:r>
    </w:p>
    <w:p w14:paraId="28618C93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5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9"/>
        <w:gridCol w:w="5176"/>
        <w:gridCol w:w="4758"/>
      </w:tblGrid>
      <w:tr w:rsidR="000A5E97" w:rsidRPr="000A5E97" w14:paraId="6F016778" w14:textId="77777777" w:rsidTr="00E16CE2">
        <w:trPr>
          <w:trHeight w:val="27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A929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67DB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0DDC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1DA537FE" w14:textId="77777777" w:rsidTr="00E16CE2">
        <w:trPr>
          <w:trHeight w:val="231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96D" w14:textId="77777777" w:rsidR="000A5E97" w:rsidRPr="000A5E97" w:rsidRDefault="000A5E97" w:rsidP="00CA189C">
            <w:pPr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4"/>
                <w:sz w:val="28"/>
                <w:szCs w:val="28"/>
                <w:lang w:eastAsia="en-US"/>
              </w:rPr>
              <w:t>Найти и установить последовательность или комбинацию отрывков глубоко скрытой информации, часть которой может быть задана вне основного текста. Сделать вывод о том, какая информация в тексте необходима для выполнения задания. Работать с правдоподобной и/ или достаточно объёмной информацией.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A48E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Истолковать значения нюансов языка или показать полное понимание текста и всех его деталей.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9C7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Критически оценить текст или выдвинуть гипотезы о нём на основе специальных знаний. Работать с понятиями, которые противоположны ожиданиям, основываясь на глубоком понимании длинных или сложных текстов.</w:t>
            </w:r>
          </w:p>
        </w:tc>
      </w:tr>
    </w:tbl>
    <w:p w14:paraId="6661D6CD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lastRenderedPageBreak/>
        <w:t>4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3"/>
        <w:gridCol w:w="4809"/>
        <w:gridCol w:w="4811"/>
      </w:tblGrid>
      <w:tr w:rsidR="000A5E97" w:rsidRPr="000A5E97" w14:paraId="118E56E6" w14:textId="77777777" w:rsidTr="000A5E97">
        <w:trPr>
          <w:trHeight w:val="296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3E8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D887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8671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67B1E046" w14:textId="77777777" w:rsidTr="000A5E97">
        <w:trPr>
          <w:trHeight w:val="3314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71B9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 xml:space="preserve">айти и установить возможную последовательность или комбинацию отрывков глубоко скрытой информации, каждая часть которой может отвечать множественным критериям в тексте с неизвестным контекстом или формой. Сделать вывод о том, какая информация в тексте необходима для выполнения задания.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9A95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глубокие идеи, заложенные в тексте для понимания и применения категорий в незнакомом контексте; истолковывать разделы текста, беря в расчет понимание текста в целом. Работать с идеями, которые противоречат ожиданиям и сформулированы в негативном контексте.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E779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академические и общественные знания для выдвижения гипотез или критической оценки текста. Демонстрировать точное понимание длинных и сложных текстов.</w:t>
            </w:r>
          </w:p>
        </w:tc>
      </w:tr>
    </w:tbl>
    <w:p w14:paraId="2DF5DD09" w14:textId="77777777"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4C2D628F" w14:textId="77777777"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042ADBF3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3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2"/>
        <w:gridCol w:w="4810"/>
        <w:gridCol w:w="4811"/>
      </w:tblGrid>
      <w:tr w:rsidR="000A5E97" w:rsidRPr="000A5E97" w14:paraId="51702BB3" w14:textId="77777777" w:rsidTr="000A5E97">
        <w:trPr>
          <w:trHeight w:val="267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E24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B302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04CD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1370138C" w14:textId="77777777" w:rsidTr="000A5E97">
        <w:trPr>
          <w:trHeight w:val="2548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5C59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и в некоторых случаях распознать связи между отрывками информации, каждый из которых, возможно, отвечает множественным критериям. Работать с известной, но противоречивой информацией.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B8DF" w14:textId="77777777" w:rsidR="000A5E97" w:rsidRPr="000A5E97" w:rsidRDefault="000A5E97" w:rsidP="00CA189C">
            <w:pPr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6"/>
                <w:sz w:val="28"/>
                <w:szCs w:val="28"/>
                <w:lang w:eastAsia="en-US"/>
              </w:rPr>
              <w:t>Объединить несколько частей текста для того, чтобы определить главную мысль, объяснять связи и истолковывать значения слов и смысл фраз. Сравнивать, противопоставлять или классифицировать части информации, принимая во внимание множество критериев. Работать с противоречивой информацией.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420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связи, давать объяснения или оценивать особенности текста. Демонстрировать точное понимание текста в связи с известными, повседневными знаниями или основывать выводы на менее известных знаниях.</w:t>
            </w:r>
          </w:p>
        </w:tc>
      </w:tr>
    </w:tbl>
    <w:p w14:paraId="4DAAA61E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2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3"/>
        <w:gridCol w:w="4811"/>
        <w:gridCol w:w="4809"/>
      </w:tblGrid>
      <w:tr w:rsidR="000A5E97" w:rsidRPr="000A5E97" w14:paraId="5D2A4690" w14:textId="77777777" w:rsidTr="000A5E97">
        <w:trPr>
          <w:trHeight w:val="259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B8F2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2E8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83B4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5A825239" w14:textId="77777777" w:rsidTr="000A5E97">
        <w:trPr>
          <w:trHeight w:val="2791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E8AA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lastRenderedPageBreak/>
              <w:t>Найти один или более отрывков информации, каждый из которых, возможно, отвечает множественным критериям. Работать с противоречивой информацией.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A03E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Определить главную мысль, понимать связи, формировать и применять простые категории или истолковывать значения в пределах ограниченной части текста, когда информация малоизвестна и требуется сделать простые выводы.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463B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 между текстом и внешними знаниями или объяснять особенности текста, основываясь на собственном опыте и отношениях.</w:t>
            </w:r>
          </w:p>
        </w:tc>
      </w:tr>
    </w:tbl>
    <w:p w14:paraId="54993A3C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1 уровень</w:t>
      </w:r>
    </w:p>
    <w:tbl>
      <w:tblPr>
        <w:tblW w:w="154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0"/>
        <w:gridCol w:w="4725"/>
        <w:gridCol w:w="4941"/>
      </w:tblGrid>
      <w:tr w:rsidR="000A5E97" w:rsidRPr="000A5E97" w14:paraId="14A0E090" w14:textId="77777777" w:rsidTr="000A5E97">
        <w:trPr>
          <w:trHeight w:val="298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EE5C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BBE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3F8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5173612E" w14:textId="77777777" w:rsidTr="000A5E97">
        <w:trPr>
          <w:trHeight w:val="1956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B905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один (или более) независимый друг от друга отрывок явно выраженной в тексте информации по простому критерию.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E450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Распознать главную тему или авторские намерения в тексте на известную тему, когда требуемая информация в тексте общеизвестна.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8F54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Устанавливать простые связи между информацией в тексте и общими, повседневными знаниями.</w:t>
            </w:r>
          </w:p>
        </w:tc>
      </w:tr>
    </w:tbl>
    <w:p w14:paraId="52640F7B" w14:textId="77777777"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  <w:r w:rsidRPr="00DE7957">
        <w:rPr>
          <w:b/>
          <w:sz w:val="32"/>
          <w:szCs w:val="28"/>
          <w:u w:val="single"/>
        </w:rPr>
        <w:t>Материально-техническое обеспечение</w:t>
      </w:r>
    </w:p>
    <w:p w14:paraId="63B2BF7E" w14:textId="77777777"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</w:p>
    <w:p w14:paraId="5B692E7F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учащихся</w:t>
      </w:r>
    </w:p>
    <w:p w14:paraId="6D29A34A" w14:textId="77777777"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16A2FF6" w14:textId="77777777"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класс.— М.: Издательство «Экзамен», 2013.</w:t>
      </w:r>
    </w:p>
    <w:p w14:paraId="11BEE7BB" w14:textId="77777777"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 — М.: Издательство «Экзамен», 2014.</w:t>
      </w:r>
    </w:p>
    <w:p w14:paraId="63CCB20B" w14:textId="77777777"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ED74A48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учителя</w:t>
      </w:r>
    </w:p>
    <w:p w14:paraId="6449706A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06A7E8D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Федеральный государственный образовательный стандарт основного общего образования. — М.: Просвещение, 2011.</w:t>
      </w:r>
    </w:p>
    <w:p w14:paraId="4085E494" w14:textId="2B569B32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lastRenderedPageBreak/>
        <w:t>Примерная основная образовательная программа образовательного учреждения. Основная школа / сост.</w:t>
      </w:r>
      <w:r w:rsidR="004F501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Е. С. Савинов. — М.: Просвещение, 2011.</w:t>
      </w:r>
    </w:p>
    <w:p w14:paraId="6B9ED742" w14:textId="2DF8E63A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Формирование универсальных учебных действий в основной</w:t>
      </w:r>
      <w:r w:rsidR="004F501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школе: от действия к мысли.</w:t>
      </w:r>
      <w:r w:rsidRPr="006D0D9D">
        <w:rPr>
          <w:rFonts w:eastAsiaTheme="minorHAnsi"/>
          <w:sz w:val="28"/>
          <w:szCs w:val="28"/>
          <w:lang w:eastAsia="en-US"/>
        </w:rPr>
        <w:t xml:space="preserve"> Система заданий: пособие для учителя. / Под ред. А.Г. Асмолова.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 — М.: Просвещение, 2011.</w:t>
      </w:r>
    </w:p>
    <w:p w14:paraId="47B4E27B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Валгина Н.С. Теория текста. М.: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— </w:t>
      </w:r>
      <w:r w:rsidRPr="006D0D9D">
        <w:rPr>
          <w:rFonts w:eastAsiaTheme="minorHAnsi"/>
          <w:sz w:val="28"/>
          <w:szCs w:val="28"/>
          <w:lang w:eastAsia="en-US"/>
        </w:rPr>
        <w:t>Логос, 2003.</w:t>
      </w:r>
    </w:p>
    <w:p w14:paraId="01616AEB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Выготский Л.С. Воображение и творчество в детском возрасте. — М.: Просвещение, 1991.</w:t>
      </w:r>
    </w:p>
    <w:p w14:paraId="114F71DF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Заир-Бек С.И., Муштавинская И.В. Развитие критического мышления на уроке: пособие для учителей общеобразоват. учреждений. – 2-е изд., дораб. – М.: Просвещение, 2011.</w:t>
      </w:r>
    </w:p>
    <w:p w14:paraId="2FD029D7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Криволапова Н.А. Внеурочная деятельность. Сборник заданий для развития познавательных способностей учащихся. 5-8 классы.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2013.</w:t>
      </w:r>
    </w:p>
    <w:p w14:paraId="5FE1FA6D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Пранцова Г.В., Романичева Е.С. Современные стратегии чтения: теория и практика: учебное пособие.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Форум, 2015.</w:t>
      </w:r>
    </w:p>
    <w:p w14:paraId="7B511D92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Цыбулько И.П. Русский язык. Планируемые результаты. Система заданий. 5-9 классы: пособие для учителей общеобразовательных организаций / под ред. Г.С. Ковалевой, О.Б. Логиновой.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2014.</w:t>
      </w:r>
    </w:p>
    <w:p w14:paraId="71E856D5" w14:textId="77777777"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79581FB0" w14:textId="77777777" w:rsidR="006D0D9D" w:rsidRPr="006D0D9D" w:rsidRDefault="006D0D9D" w:rsidP="00CA189C">
      <w:pPr>
        <w:tabs>
          <w:tab w:val="left" w:pos="634"/>
        </w:tabs>
        <w:spacing w:after="200" w:line="360" w:lineRule="auto"/>
        <w:ind w:left="720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b/>
          <w:sz w:val="28"/>
          <w:szCs w:val="28"/>
          <w:lang w:eastAsia="en-US"/>
        </w:rPr>
        <w:t xml:space="preserve">Интернет-ресурсы </w:t>
      </w:r>
    </w:p>
    <w:p w14:paraId="44C49BF2" w14:textId="77777777" w:rsidR="006D0D9D" w:rsidRPr="0066120B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Федеральный портал «Российское образование» </w:t>
      </w:r>
      <w:hyperlink r:id="rId13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http://www.edu.ru</w:t>
        </w:r>
      </w:hyperlink>
    </w:p>
    <w:p w14:paraId="459F7A3D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Служба русского языка, словари, справочная литература </w:t>
      </w:r>
      <w:hyperlink r:id="rId14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</w:p>
    <w:p w14:paraId="12216282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Библиотека </w:t>
      </w:r>
      <w:hyperlink r:id="rId15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http://lib.ru</w:t>
        </w:r>
      </w:hyperlink>
    </w:p>
    <w:p w14:paraId="25CCE1BB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Википедия </w:t>
      </w:r>
      <w:hyperlink r:id="rId16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https://ru.wikipedia.org</w:t>
        </w:r>
      </w:hyperlink>
    </w:p>
    <w:p w14:paraId="3FFC87DE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Интерактивные ЦОР </w:t>
      </w:r>
      <w:hyperlink r:id="rId17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http://fcior.edu.ru</w:t>
        </w:r>
      </w:hyperlink>
      <w:r w:rsidRPr="006D0D9D">
        <w:rPr>
          <w:rFonts w:eastAsia="Calibri"/>
          <w:sz w:val="28"/>
          <w:szCs w:val="28"/>
          <w:lang w:eastAsia="en-US"/>
        </w:rPr>
        <w:t xml:space="preserve"> ;</w:t>
      </w:r>
      <w:hyperlink r:id="rId18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http://school-collection.edu.ru</w:t>
        </w:r>
      </w:hyperlink>
    </w:p>
    <w:p w14:paraId="55F52DAF" w14:textId="77777777"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39E66AD7" w14:textId="77777777" w:rsidR="006D0D9D" w:rsidRPr="0066120B" w:rsidRDefault="006D0D9D" w:rsidP="00CA189C">
      <w:pPr>
        <w:jc w:val="both"/>
        <w:rPr>
          <w:sz w:val="28"/>
          <w:szCs w:val="28"/>
        </w:rPr>
      </w:pPr>
    </w:p>
    <w:sectPr w:rsidR="006D0D9D" w:rsidRPr="0066120B" w:rsidSect="000A5E97">
      <w:footerReference w:type="default" r:id="rId19"/>
      <w:pgSz w:w="16838" w:h="11906" w:orient="landscape"/>
      <w:pgMar w:top="567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84B0" w14:textId="77777777" w:rsidR="00F66D05" w:rsidRDefault="00F66D05" w:rsidP="00DE7957">
      <w:r>
        <w:separator/>
      </w:r>
    </w:p>
  </w:endnote>
  <w:endnote w:type="continuationSeparator" w:id="0">
    <w:p w14:paraId="5DEE5C51" w14:textId="77777777" w:rsidR="00F66D05" w:rsidRDefault="00F66D05" w:rsidP="00DE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4572714"/>
      <w:docPartObj>
        <w:docPartGallery w:val="Page Numbers (Bottom of Page)"/>
        <w:docPartUnique/>
      </w:docPartObj>
    </w:sdtPr>
    <w:sdtEndPr/>
    <w:sdtContent>
      <w:p w14:paraId="65066E73" w14:textId="77777777" w:rsidR="00CA189C" w:rsidRDefault="00F66D0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3BF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42C8132F" w14:textId="77777777" w:rsidR="00CA189C" w:rsidRDefault="00CA189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87CAC" w14:textId="77777777" w:rsidR="00F66D05" w:rsidRDefault="00F66D05" w:rsidP="00DE7957">
      <w:r>
        <w:separator/>
      </w:r>
    </w:p>
  </w:footnote>
  <w:footnote w:type="continuationSeparator" w:id="0">
    <w:p w14:paraId="7D4E5A46" w14:textId="77777777" w:rsidR="00F66D05" w:rsidRDefault="00F66D05" w:rsidP="00DE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547"/>
    <w:multiLevelType w:val="hybridMultilevel"/>
    <w:tmpl w:val="CFB87794"/>
    <w:lvl w:ilvl="0" w:tplc="FF76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67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8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41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45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5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2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C30404"/>
    <w:multiLevelType w:val="hybridMultilevel"/>
    <w:tmpl w:val="5D84FF04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7D"/>
    <w:multiLevelType w:val="hybridMultilevel"/>
    <w:tmpl w:val="E6329726"/>
    <w:lvl w:ilvl="0" w:tplc="F266E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0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6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2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8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25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8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8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A674EC"/>
    <w:multiLevelType w:val="hybridMultilevel"/>
    <w:tmpl w:val="A5EE0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47DD8"/>
    <w:multiLevelType w:val="hybridMultilevel"/>
    <w:tmpl w:val="3F7A9948"/>
    <w:lvl w:ilvl="0" w:tplc="C7F0D6B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6E19"/>
    <w:multiLevelType w:val="hybridMultilevel"/>
    <w:tmpl w:val="EEC2178C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45E75"/>
    <w:multiLevelType w:val="hybridMultilevel"/>
    <w:tmpl w:val="0B422994"/>
    <w:lvl w:ilvl="0" w:tplc="71E2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C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0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A3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4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F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4A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5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9169BD"/>
    <w:multiLevelType w:val="hybridMultilevel"/>
    <w:tmpl w:val="9B64CBAC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64D9"/>
    <w:multiLevelType w:val="hybridMultilevel"/>
    <w:tmpl w:val="F73C5A8E"/>
    <w:lvl w:ilvl="0" w:tplc="7D105D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5D7E"/>
    <w:multiLevelType w:val="hybridMultilevel"/>
    <w:tmpl w:val="F472650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93971"/>
    <w:multiLevelType w:val="hybridMultilevel"/>
    <w:tmpl w:val="EC82F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4CC3"/>
    <w:multiLevelType w:val="hybridMultilevel"/>
    <w:tmpl w:val="5084305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12A71"/>
    <w:multiLevelType w:val="hybridMultilevel"/>
    <w:tmpl w:val="CFAA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B5A55"/>
    <w:multiLevelType w:val="hybridMultilevel"/>
    <w:tmpl w:val="5274B8E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36C38"/>
    <w:multiLevelType w:val="hybridMultilevel"/>
    <w:tmpl w:val="CC22B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74196"/>
    <w:multiLevelType w:val="hybridMultilevel"/>
    <w:tmpl w:val="B2FC07D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B7E29"/>
    <w:multiLevelType w:val="hybridMultilevel"/>
    <w:tmpl w:val="5BB48B2A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C356C"/>
    <w:multiLevelType w:val="hybridMultilevel"/>
    <w:tmpl w:val="37A2B2FC"/>
    <w:lvl w:ilvl="0" w:tplc="F02EB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1273E1E"/>
    <w:multiLevelType w:val="hybridMultilevel"/>
    <w:tmpl w:val="664E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27E0"/>
    <w:multiLevelType w:val="hybridMultilevel"/>
    <w:tmpl w:val="D3A8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E1387"/>
    <w:multiLevelType w:val="hybridMultilevel"/>
    <w:tmpl w:val="A908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D6037"/>
    <w:multiLevelType w:val="hybridMultilevel"/>
    <w:tmpl w:val="E89E9CFC"/>
    <w:lvl w:ilvl="0" w:tplc="180AA5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159DA"/>
    <w:multiLevelType w:val="hybridMultilevel"/>
    <w:tmpl w:val="817C18E0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36C72"/>
    <w:multiLevelType w:val="hybridMultilevel"/>
    <w:tmpl w:val="3226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30335"/>
    <w:multiLevelType w:val="hybridMultilevel"/>
    <w:tmpl w:val="8B98ADEE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76B0D"/>
    <w:multiLevelType w:val="hybridMultilevel"/>
    <w:tmpl w:val="726A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956AF"/>
    <w:multiLevelType w:val="hybridMultilevel"/>
    <w:tmpl w:val="844A8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25A85"/>
    <w:multiLevelType w:val="hybridMultilevel"/>
    <w:tmpl w:val="CA26C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07EF1"/>
    <w:multiLevelType w:val="hybridMultilevel"/>
    <w:tmpl w:val="703AEE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E33C3"/>
    <w:multiLevelType w:val="hybridMultilevel"/>
    <w:tmpl w:val="F4BA2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01EB3"/>
    <w:multiLevelType w:val="hybridMultilevel"/>
    <w:tmpl w:val="F9A60DC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F4A39"/>
    <w:multiLevelType w:val="hybridMultilevel"/>
    <w:tmpl w:val="71B25AF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F26C6"/>
    <w:multiLevelType w:val="hybridMultilevel"/>
    <w:tmpl w:val="8AD0B99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5083E"/>
    <w:multiLevelType w:val="hybridMultilevel"/>
    <w:tmpl w:val="D8A249F8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F6CC8"/>
    <w:multiLevelType w:val="hybridMultilevel"/>
    <w:tmpl w:val="2CC4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00058"/>
    <w:multiLevelType w:val="hybridMultilevel"/>
    <w:tmpl w:val="9B08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F6855"/>
    <w:multiLevelType w:val="hybridMultilevel"/>
    <w:tmpl w:val="A3B0FEF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B4317"/>
    <w:multiLevelType w:val="hybridMultilevel"/>
    <w:tmpl w:val="FF92385C"/>
    <w:lvl w:ilvl="0" w:tplc="98C43D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B2FD5"/>
    <w:multiLevelType w:val="hybridMultilevel"/>
    <w:tmpl w:val="13367C02"/>
    <w:lvl w:ilvl="0" w:tplc="EBF0E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53F4E"/>
    <w:multiLevelType w:val="hybridMultilevel"/>
    <w:tmpl w:val="981C1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567DD"/>
    <w:multiLevelType w:val="hybridMultilevel"/>
    <w:tmpl w:val="B9C69A84"/>
    <w:lvl w:ilvl="0" w:tplc="5D0C2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0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62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24B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EF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A6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2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A3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9A0F06"/>
    <w:multiLevelType w:val="hybridMultilevel"/>
    <w:tmpl w:val="06868010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0"/>
  </w:num>
  <w:num w:numId="4">
    <w:abstractNumId w:val="29"/>
  </w:num>
  <w:num w:numId="5">
    <w:abstractNumId w:val="28"/>
  </w:num>
  <w:num w:numId="6">
    <w:abstractNumId w:val="15"/>
  </w:num>
  <w:num w:numId="7">
    <w:abstractNumId w:val="1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6"/>
  </w:num>
  <w:num w:numId="11">
    <w:abstractNumId w:val="41"/>
  </w:num>
  <w:num w:numId="12">
    <w:abstractNumId w:val="4"/>
  </w:num>
  <w:num w:numId="13">
    <w:abstractNumId w:val="33"/>
  </w:num>
  <w:num w:numId="14">
    <w:abstractNumId w:val="2"/>
  </w:num>
  <w:num w:numId="15">
    <w:abstractNumId w:val="9"/>
  </w:num>
  <w:num w:numId="16">
    <w:abstractNumId w:val="11"/>
  </w:num>
  <w:num w:numId="17">
    <w:abstractNumId w:val="17"/>
  </w:num>
  <w:num w:numId="18">
    <w:abstractNumId w:val="39"/>
  </w:num>
  <w:num w:numId="19">
    <w:abstractNumId w:val="24"/>
  </w:num>
  <w:num w:numId="20">
    <w:abstractNumId w:val="5"/>
  </w:num>
  <w:num w:numId="21">
    <w:abstractNumId w:val="16"/>
  </w:num>
  <w:num w:numId="22">
    <w:abstractNumId w:val="26"/>
  </w:num>
  <w:num w:numId="23">
    <w:abstractNumId w:val="42"/>
  </w:num>
  <w:num w:numId="24">
    <w:abstractNumId w:val="32"/>
  </w:num>
  <w:num w:numId="25">
    <w:abstractNumId w:val="0"/>
  </w:num>
  <w:num w:numId="26">
    <w:abstractNumId w:val="38"/>
  </w:num>
  <w:num w:numId="27">
    <w:abstractNumId w:val="19"/>
  </w:num>
  <w:num w:numId="28">
    <w:abstractNumId w:val="30"/>
  </w:num>
  <w:num w:numId="29">
    <w:abstractNumId w:val="37"/>
  </w:num>
  <w:num w:numId="30">
    <w:abstractNumId w:val="22"/>
  </w:num>
  <w:num w:numId="31">
    <w:abstractNumId w:val="3"/>
  </w:num>
  <w:num w:numId="32">
    <w:abstractNumId w:val="1"/>
  </w:num>
  <w:num w:numId="33">
    <w:abstractNumId w:val="13"/>
  </w:num>
  <w:num w:numId="34">
    <w:abstractNumId w:val="27"/>
  </w:num>
  <w:num w:numId="35">
    <w:abstractNumId w:val="21"/>
  </w:num>
  <w:num w:numId="36">
    <w:abstractNumId w:val="8"/>
  </w:num>
  <w:num w:numId="37">
    <w:abstractNumId w:val="36"/>
  </w:num>
  <w:num w:numId="38">
    <w:abstractNumId w:val="23"/>
  </w:num>
  <w:num w:numId="39">
    <w:abstractNumId w:val="34"/>
  </w:num>
  <w:num w:numId="40">
    <w:abstractNumId w:val="7"/>
  </w:num>
  <w:num w:numId="41">
    <w:abstractNumId w:val="35"/>
  </w:num>
  <w:num w:numId="42">
    <w:abstractNumId w:val="2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E5"/>
    <w:rsid w:val="000774C1"/>
    <w:rsid w:val="000A5E97"/>
    <w:rsid w:val="000B2FA9"/>
    <w:rsid w:val="000F4F5C"/>
    <w:rsid w:val="002B0CD3"/>
    <w:rsid w:val="002F0AE5"/>
    <w:rsid w:val="00333B6F"/>
    <w:rsid w:val="0034712E"/>
    <w:rsid w:val="004D546F"/>
    <w:rsid w:val="004F501A"/>
    <w:rsid w:val="005270BA"/>
    <w:rsid w:val="0066120B"/>
    <w:rsid w:val="006D0D9D"/>
    <w:rsid w:val="006E4E18"/>
    <w:rsid w:val="0074241A"/>
    <w:rsid w:val="008F546F"/>
    <w:rsid w:val="00947140"/>
    <w:rsid w:val="009576B9"/>
    <w:rsid w:val="00A54923"/>
    <w:rsid w:val="00B52AC2"/>
    <w:rsid w:val="00B96091"/>
    <w:rsid w:val="00C673BF"/>
    <w:rsid w:val="00CA189C"/>
    <w:rsid w:val="00CA2CE2"/>
    <w:rsid w:val="00D5521C"/>
    <w:rsid w:val="00D95188"/>
    <w:rsid w:val="00DA3DB7"/>
    <w:rsid w:val="00DE7957"/>
    <w:rsid w:val="00E16CE2"/>
    <w:rsid w:val="00E551C1"/>
    <w:rsid w:val="00E71C93"/>
    <w:rsid w:val="00E85580"/>
    <w:rsid w:val="00E87672"/>
    <w:rsid w:val="00F66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54F5"/>
  <w15:docId w15:val="{044D20C9-1EAE-4857-8F45-0896B5DC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2C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F546F"/>
    <w:pPr>
      <w:widowControl w:val="0"/>
      <w:suppressLineNumbers/>
      <w:suppressAutoHyphens/>
      <w:autoSpaceDN w:val="0"/>
    </w:pPr>
    <w:rPr>
      <w:rFonts w:eastAsia="Andale Sans UI" w:cs="Mangal"/>
      <w:kern w:val="3"/>
      <w:lang w:bidi="hi-IN"/>
    </w:rPr>
  </w:style>
  <w:style w:type="paragraph" w:customStyle="1" w:styleId="p11">
    <w:name w:val="p11"/>
    <w:basedOn w:val="a"/>
    <w:rsid w:val="0034712E"/>
    <w:pPr>
      <w:spacing w:before="100" w:beforeAutospacing="1" w:after="100" w:afterAutospacing="1"/>
    </w:pPr>
  </w:style>
  <w:style w:type="character" w:customStyle="1" w:styleId="14">
    <w:name w:val="Основной текст (14)_"/>
    <w:basedOn w:val="a0"/>
    <w:link w:val="141"/>
    <w:rsid w:val="0034712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4712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2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2CE2"/>
  </w:style>
  <w:style w:type="paragraph" w:styleId="a3">
    <w:name w:val="Balloon Text"/>
    <w:basedOn w:val="a"/>
    <w:link w:val="a4"/>
    <w:uiPriority w:val="99"/>
    <w:semiHidden/>
    <w:unhideWhenUsed/>
    <w:rsid w:val="00CA2CE2"/>
    <w:pPr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A2C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C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A2C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CE2"/>
  </w:style>
  <w:style w:type="table" w:styleId="a7">
    <w:name w:val="Table Grid"/>
    <w:basedOn w:val="a1"/>
    <w:uiPriority w:val="59"/>
    <w:rsid w:val="00CA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+ Полужирный24"/>
    <w:aliases w:val="Курсив19"/>
    <w:basedOn w:val="a0"/>
    <w:rsid w:val="00CA2CE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3">
    <w:name w:val="Основной текст + Полужирный23"/>
    <w:aliases w:val="Курсив18"/>
    <w:basedOn w:val="a0"/>
    <w:rsid w:val="00CA2CE2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48">
    <w:name w:val="Основной текст + Курсив48"/>
    <w:basedOn w:val="a0"/>
    <w:rsid w:val="00CA2CE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basedOn w:val="a0"/>
    <w:rsid w:val="00CA2CE2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8">
    <w:name w:val="Основной текст Знак"/>
    <w:basedOn w:val="a0"/>
    <w:link w:val="a9"/>
    <w:rsid w:val="00CA2CE2"/>
    <w:rPr>
      <w:shd w:val="clear" w:color="auto" w:fill="FFFFFF"/>
    </w:rPr>
  </w:style>
  <w:style w:type="paragraph" w:styleId="a9">
    <w:name w:val="Body Text"/>
    <w:basedOn w:val="a"/>
    <w:link w:val="a8"/>
    <w:rsid w:val="00CA2CE2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A2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rsid w:val="00CA2C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A2C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CA2CE2"/>
    <w:pPr>
      <w:shd w:val="clear" w:color="auto" w:fill="FFFFFF"/>
      <w:spacing w:line="274" w:lineRule="exact"/>
      <w:ind w:hanging="340"/>
      <w:jc w:val="right"/>
    </w:pPr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CA2CE2"/>
    <w:pPr>
      <w:spacing w:before="100" w:beforeAutospacing="1" w:after="100" w:afterAutospacing="1"/>
    </w:pPr>
  </w:style>
  <w:style w:type="paragraph" w:customStyle="1" w:styleId="13">
    <w:name w:val="Основной текст1"/>
    <w:basedOn w:val="a"/>
    <w:uiPriority w:val="99"/>
    <w:rsid w:val="00CA2CE2"/>
    <w:pPr>
      <w:shd w:val="clear" w:color="auto" w:fill="FFFFFF"/>
      <w:spacing w:line="278" w:lineRule="exact"/>
      <w:ind w:hanging="340"/>
    </w:pPr>
    <w:rPr>
      <w:rFonts w:ascii="Calibri" w:hAnsi="Calibri" w:cs="Calibri"/>
    </w:rPr>
  </w:style>
  <w:style w:type="character" w:styleId="ad">
    <w:name w:val="Strong"/>
    <w:basedOn w:val="a0"/>
    <w:uiPriority w:val="22"/>
    <w:qFormat/>
    <w:rsid w:val="00CA2CE2"/>
    <w:rPr>
      <w:b/>
      <w:bCs/>
    </w:rPr>
  </w:style>
  <w:style w:type="character" w:customStyle="1" w:styleId="20">
    <w:name w:val="Основной текст (2)_"/>
    <w:basedOn w:val="a0"/>
    <w:link w:val="21"/>
    <w:rsid w:val="00CA2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A2CE2"/>
    <w:pPr>
      <w:widowControl w:val="0"/>
      <w:shd w:val="clear" w:color="auto" w:fill="FFFFFF"/>
      <w:spacing w:line="264" w:lineRule="exact"/>
      <w:ind w:hanging="380"/>
      <w:jc w:val="both"/>
    </w:pPr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CA2CE2"/>
    <w:rPr>
      <w:color w:val="800080" w:themeColor="followedHyperlink"/>
      <w:u w:val="single"/>
    </w:rPr>
  </w:style>
  <w:style w:type="paragraph" w:styleId="af">
    <w:name w:val="Title"/>
    <w:basedOn w:val="a"/>
    <w:link w:val="af0"/>
    <w:qFormat/>
    <w:rsid w:val="00CA2CE2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CA2C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edu.ru" TargetMode="External"/><Relationship Id="rId1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eb-web.rii/feb/slt/abc" TargetMode="External"/><Relationship Id="rId17" Type="http://schemas.openxmlformats.org/officeDocument/2006/relationships/hyperlink" Target="http://fci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cdi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b.ru" TargetMode="External"/><Relationship Id="rId10" Type="http://schemas.openxmlformats.org/officeDocument/2006/relationships/hyperlink" Target="http://www.slovari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slovar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69D24-7EB8-491F-B83A-C61DADF8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9439</Words>
  <Characters>53807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2</cp:revision>
  <cp:lastPrinted>2022-02-21T08:10:00Z</cp:lastPrinted>
  <dcterms:created xsi:type="dcterms:W3CDTF">2022-02-21T09:01:00Z</dcterms:created>
  <dcterms:modified xsi:type="dcterms:W3CDTF">2022-02-21T09:01:00Z</dcterms:modified>
</cp:coreProperties>
</file>