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394E" w14:textId="77777777" w:rsidR="00FF501D" w:rsidRDefault="00FF501D" w:rsidP="00587F48">
      <w:pPr>
        <w:pStyle w:val="a5"/>
        <w:spacing w:before="0" w:beforeAutospacing="0" w:after="0" w:afterAutospacing="0"/>
        <w:jc w:val="center"/>
        <w:rPr>
          <w:b/>
          <w:color w:val="31849B" w:themeColor="accent5" w:themeShade="BF"/>
          <w:sz w:val="28"/>
          <w:szCs w:val="28"/>
        </w:rPr>
      </w:pPr>
    </w:p>
    <w:p w14:paraId="216FA2AC" w14:textId="77777777" w:rsidR="00FF501D" w:rsidRDefault="00FF501D" w:rsidP="00587F48">
      <w:pPr>
        <w:pStyle w:val="a5"/>
        <w:spacing w:before="0" w:beforeAutospacing="0" w:after="0" w:afterAutospacing="0"/>
        <w:jc w:val="center"/>
        <w:rPr>
          <w:b/>
          <w:color w:val="31849B" w:themeColor="accent5" w:themeShade="BF"/>
          <w:sz w:val="28"/>
          <w:szCs w:val="28"/>
        </w:rPr>
      </w:pPr>
    </w:p>
    <w:p w14:paraId="47183AE1" w14:textId="5FA058EA" w:rsidR="00FF501D" w:rsidRDefault="00FB0BF0" w:rsidP="00FF501D">
      <w:pPr>
        <w:pStyle w:val="a5"/>
        <w:spacing w:before="0" w:beforeAutospacing="0" w:after="0" w:afterAutospacing="0"/>
        <w:jc w:val="center"/>
        <w:rPr>
          <w:b/>
          <w:color w:val="31849B" w:themeColor="accent5" w:themeShade="BF"/>
          <w:sz w:val="28"/>
          <w:szCs w:val="28"/>
        </w:rPr>
      </w:pPr>
      <w:r>
        <w:rPr>
          <w:b/>
          <w:color w:val="31849B" w:themeColor="accent5" w:themeShade="BF"/>
          <w:sz w:val="28"/>
          <w:szCs w:val="28"/>
        </w:rPr>
        <w:object w:dxaOrig="9180" w:dyaOrig="11881" w14:anchorId="29D8C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78.6pt;height:670.4pt" o:ole="">
            <v:imagedata r:id="rId5" o:title=""/>
          </v:shape>
          <o:OLEObject Type="Embed" ProgID="AcroExch.Document.11" ShapeID="_x0000_i1035" DrawAspect="Content" ObjectID="_1706953747" r:id="rId6"/>
        </w:object>
      </w:r>
    </w:p>
    <w:p w14:paraId="05344EB9" w14:textId="1D74E3EB" w:rsidR="00587F48" w:rsidRPr="00D8730D" w:rsidRDefault="00FF501D" w:rsidP="00FF501D">
      <w:pPr>
        <w:pStyle w:val="a5"/>
        <w:spacing w:before="0" w:beforeAutospacing="0" w:after="0" w:afterAutospacing="0"/>
        <w:jc w:val="center"/>
        <w:rPr>
          <w:b/>
          <w:color w:val="31849B" w:themeColor="accent5" w:themeShade="BF"/>
          <w:sz w:val="28"/>
          <w:szCs w:val="28"/>
        </w:rPr>
      </w:pPr>
      <w:r>
        <w:rPr>
          <w:b/>
          <w:color w:val="31849B" w:themeColor="accent5" w:themeShade="BF"/>
          <w:sz w:val="28"/>
          <w:szCs w:val="28"/>
        </w:rPr>
        <w:lastRenderedPageBreak/>
        <w:t xml:space="preserve">     </w:t>
      </w:r>
      <w:r w:rsidR="00CD6BEA" w:rsidRPr="00D8730D">
        <w:rPr>
          <w:b/>
          <w:color w:val="31849B" w:themeColor="accent5" w:themeShade="BF"/>
          <w:sz w:val="28"/>
          <w:szCs w:val="28"/>
        </w:rPr>
        <w:t>Муниципальное казенное</w:t>
      </w:r>
      <w:r w:rsidR="00587F48" w:rsidRPr="00D8730D">
        <w:rPr>
          <w:b/>
          <w:color w:val="31849B" w:themeColor="accent5" w:themeShade="BF"/>
          <w:sz w:val="28"/>
          <w:szCs w:val="28"/>
        </w:rPr>
        <w:t xml:space="preserve"> общеобразовательное учреждение</w:t>
      </w:r>
    </w:p>
    <w:p w14:paraId="42BCB319" w14:textId="77777777" w:rsidR="00587F48" w:rsidRPr="00D8730D" w:rsidRDefault="00CD6BEA" w:rsidP="00587F48">
      <w:pPr>
        <w:pStyle w:val="a5"/>
        <w:spacing w:before="0" w:beforeAutospacing="0" w:after="0" w:afterAutospacing="0"/>
        <w:jc w:val="center"/>
        <w:rPr>
          <w:b/>
          <w:color w:val="31849B" w:themeColor="accent5" w:themeShade="BF"/>
          <w:sz w:val="28"/>
          <w:szCs w:val="28"/>
        </w:rPr>
      </w:pPr>
      <w:r w:rsidRPr="00D8730D">
        <w:rPr>
          <w:b/>
          <w:color w:val="31849B" w:themeColor="accent5" w:themeShade="BF"/>
          <w:sz w:val="28"/>
          <w:szCs w:val="28"/>
        </w:rPr>
        <w:t>«Новокосинская СОШ им Х.Исмаилова</w:t>
      </w:r>
      <w:r w:rsidR="00587F48" w:rsidRPr="00D8730D">
        <w:rPr>
          <w:b/>
          <w:color w:val="31849B" w:themeColor="accent5" w:themeShade="BF"/>
          <w:sz w:val="28"/>
          <w:szCs w:val="28"/>
        </w:rPr>
        <w:t>»</w:t>
      </w:r>
    </w:p>
    <w:p w14:paraId="5C2FA025" w14:textId="77777777" w:rsidR="00587F48" w:rsidRPr="00D8730D" w:rsidRDefault="00587F48" w:rsidP="00587F48">
      <w:pPr>
        <w:pStyle w:val="a5"/>
        <w:spacing w:before="0" w:beforeAutospacing="0" w:after="0" w:afterAutospacing="0"/>
        <w:jc w:val="center"/>
        <w:rPr>
          <w:b/>
          <w:color w:val="31849B" w:themeColor="accent5" w:themeShade="BF"/>
        </w:rPr>
      </w:pPr>
    </w:p>
    <w:p w14:paraId="2A1F9205" w14:textId="77777777" w:rsidR="00587F48" w:rsidRPr="00D8730D" w:rsidRDefault="00587F48" w:rsidP="00587F48">
      <w:pPr>
        <w:jc w:val="both"/>
        <w:rPr>
          <w:rFonts w:ascii="Times New Roman" w:hAnsi="Times New Roman" w:cs="Times New Roman"/>
          <w:b/>
          <w:i/>
          <w:color w:val="31849B" w:themeColor="accent5" w:themeShade="BF"/>
          <w:sz w:val="28"/>
          <w:szCs w:val="28"/>
        </w:rPr>
      </w:pPr>
    </w:p>
    <w:tbl>
      <w:tblPr>
        <w:tblW w:w="11451" w:type="dxa"/>
        <w:tblLook w:val="04A0" w:firstRow="1" w:lastRow="0" w:firstColumn="1" w:lastColumn="0" w:noHBand="0" w:noVBand="1"/>
      </w:tblPr>
      <w:tblGrid>
        <w:gridCol w:w="4962"/>
        <w:gridCol w:w="6489"/>
      </w:tblGrid>
      <w:tr w:rsidR="00587F48" w:rsidRPr="00D8730D" w14:paraId="400DD035" w14:textId="77777777" w:rsidTr="00724567">
        <w:tc>
          <w:tcPr>
            <w:tcW w:w="4962" w:type="dxa"/>
          </w:tcPr>
          <w:p w14:paraId="183196D8" w14:textId="77777777" w:rsidR="00587F48" w:rsidRPr="00D8730D" w:rsidRDefault="00CD6BEA" w:rsidP="00CD6BEA">
            <w:pPr>
              <w:spacing w:after="0" w:line="240" w:lineRule="auto"/>
              <w:rPr>
                <w:rFonts w:ascii="Times New Roman" w:eastAsia="Times New Roman" w:hAnsi="Times New Roman" w:cs="Times New Roman"/>
                <w:b/>
                <w:i/>
                <w:color w:val="31849B" w:themeColor="accent5" w:themeShade="BF"/>
                <w:sz w:val="28"/>
                <w:szCs w:val="28"/>
              </w:rPr>
            </w:pPr>
            <w:r w:rsidRPr="00D8730D">
              <w:rPr>
                <w:rFonts w:ascii="Times New Roman" w:eastAsia="Times New Roman" w:hAnsi="Times New Roman" w:cs="Times New Roman"/>
                <w:b/>
                <w:i/>
                <w:color w:val="31849B" w:themeColor="accent5" w:themeShade="BF"/>
                <w:sz w:val="28"/>
                <w:szCs w:val="28"/>
              </w:rPr>
              <w:t xml:space="preserve"> Рассмотрено:</w:t>
            </w:r>
          </w:p>
          <w:p w14:paraId="4174ABD1" w14:textId="77777777" w:rsidR="00587F48" w:rsidRPr="00D8730D" w:rsidRDefault="00CD6BEA" w:rsidP="00CD6BEA">
            <w:pPr>
              <w:spacing w:after="0" w:line="240" w:lineRule="auto"/>
              <w:rPr>
                <w:rFonts w:ascii="Times New Roman" w:eastAsia="Times New Roman" w:hAnsi="Times New Roman" w:cs="Times New Roman"/>
                <w:b/>
                <w:i/>
                <w:color w:val="31849B" w:themeColor="accent5" w:themeShade="BF"/>
                <w:sz w:val="28"/>
                <w:szCs w:val="28"/>
              </w:rPr>
            </w:pPr>
            <w:r w:rsidRPr="00D8730D">
              <w:rPr>
                <w:rFonts w:ascii="Times New Roman" w:eastAsia="Times New Roman" w:hAnsi="Times New Roman" w:cs="Times New Roman"/>
                <w:b/>
                <w:i/>
                <w:color w:val="31849B" w:themeColor="accent5" w:themeShade="BF"/>
                <w:sz w:val="28"/>
                <w:szCs w:val="28"/>
              </w:rPr>
              <w:t xml:space="preserve"> </w:t>
            </w:r>
            <w:r w:rsidR="00587F48" w:rsidRPr="00D8730D">
              <w:rPr>
                <w:rFonts w:ascii="Times New Roman" w:eastAsia="Times New Roman" w:hAnsi="Times New Roman" w:cs="Times New Roman"/>
                <w:b/>
                <w:i/>
                <w:color w:val="31849B" w:themeColor="accent5" w:themeShade="BF"/>
                <w:sz w:val="28"/>
                <w:szCs w:val="28"/>
              </w:rPr>
              <w:t>На заседании  ШМО</w:t>
            </w:r>
          </w:p>
          <w:p w14:paraId="33F0587A" w14:textId="77777777" w:rsidR="00587F48" w:rsidRPr="00D8730D" w:rsidRDefault="00CD6BEA" w:rsidP="00CD6BEA">
            <w:pPr>
              <w:spacing w:after="0" w:line="240" w:lineRule="auto"/>
              <w:rPr>
                <w:rFonts w:ascii="Times New Roman" w:eastAsia="Times New Roman" w:hAnsi="Times New Roman" w:cs="Times New Roman"/>
                <w:b/>
                <w:i/>
                <w:color w:val="31849B" w:themeColor="accent5" w:themeShade="BF"/>
                <w:sz w:val="28"/>
                <w:szCs w:val="28"/>
              </w:rPr>
            </w:pPr>
            <w:r w:rsidRPr="00D8730D">
              <w:rPr>
                <w:rFonts w:ascii="Times New Roman" w:eastAsia="Times New Roman" w:hAnsi="Times New Roman" w:cs="Times New Roman"/>
                <w:b/>
                <w:i/>
                <w:color w:val="31849B" w:themeColor="accent5" w:themeShade="BF"/>
                <w:sz w:val="28"/>
                <w:szCs w:val="28"/>
              </w:rPr>
              <w:t xml:space="preserve">  «    »____20____г</w:t>
            </w:r>
          </w:p>
        </w:tc>
        <w:tc>
          <w:tcPr>
            <w:tcW w:w="6489" w:type="dxa"/>
          </w:tcPr>
          <w:p w14:paraId="267F1B36" w14:textId="77777777" w:rsidR="00CD6BEA" w:rsidRPr="00D8730D" w:rsidRDefault="00CD6BEA" w:rsidP="00CD6BEA">
            <w:pPr>
              <w:spacing w:after="0" w:line="240" w:lineRule="auto"/>
              <w:rPr>
                <w:rFonts w:ascii="Times New Roman" w:eastAsia="Times New Roman" w:hAnsi="Times New Roman" w:cs="Times New Roman"/>
                <w:b/>
                <w:i/>
                <w:color w:val="31849B" w:themeColor="accent5" w:themeShade="BF"/>
                <w:sz w:val="28"/>
                <w:szCs w:val="28"/>
              </w:rPr>
            </w:pPr>
            <w:r w:rsidRPr="00D8730D">
              <w:rPr>
                <w:rFonts w:ascii="Times New Roman" w:eastAsia="Times New Roman" w:hAnsi="Times New Roman" w:cs="Times New Roman"/>
                <w:b/>
                <w:i/>
                <w:color w:val="31849B" w:themeColor="accent5" w:themeShade="BF"/>
                <w:sz w:val="28"/>
                <w:szCs w:val="28"/>
              </w:rPr>
              <w:t xml:space="preserve">                  Утверждаю:</w:t>
            </w:r>
          </w:p>
          <w:p w14:paraId="7543A6C1" w14:textId="77777777" w:rsidR="00587F48" w:rsidRPr="00D8730D" w:rsidRDefault="00CD6BEA" w:rsidP="00CD6BEA">
            <w:pPr>
              <w:spacing w:after="0" w:line="240" w:lineRule="auto"/>
              <w:rPr>
                <w:rFonts w:ascii="Times New Roman" w:eastAsia="Times New Roman" w:hAnsi="Times New Roman" w:cs="Times New Roman"/>
                <w:b/>
                <w:i/>
                <w:color w:val="31849B" w:themeColor="accent5" w:themeShade="BF"/>
                <w:sz w:val="28"/>
                <w:szCs w:val="28"/>
              </w:rPr>
            </w:pPr>
            <w:r w:rsidRPr="00D8730D">
              <w:rPr>
                <w:rFonts w:ascii="Times New Roman" w:eastAsia="Times New Roman" w:hAnsi="Times New Roman" w:cs="Times New Roman"/>
                <w:b/>
                <w:i/>
                <w:color w:val="31849B" w:themeColor="accent5" w:themeShade="BF"/>
                <w:sz w:val="28"/>
                <w:szCs w:val="28"/>
              </w:rPr>
              <w:t xml:space="preserve">                Директор школы</w:t>
            </w:r>
          </w:p>
          <w:p w14:paraId="3F612689" w14:textId="77777777" w:rsidR="00CD6BEA" w:rsidRPr="00D8730D" w:rsidRDefault="00CD6BEA" w:rsidP="00CD6BEA">
            <w:pPr>
              <w:spacing w:after="0" w:line="240" w:lineRule="auto"/>
              <w:rPr>
                <w:rFonts w:ascii="Times New Roman" w:eastAsia="Times New Roman" w:hAnsi="Times New Roman" w:cs="Times New Roman"/>
                <w:b/>
                <w:i/>
                <w:color w:val="31849B" w:themeColor="accent5" w:themeShade="BF"/>
                <w:sz w:val="28"/>
                <w:szCs w:val="28"/>
              </w:rPr>
            </w:pPr>
            <w:r w:rsidRPr="00D8730D">
              <w:rPr>
                <w:rFonts w:ascii="Times New Roman" w:eastAsia="Times New Roman" w:hAnsi="Times New Roman" w:cs="Times New Roman"/>
                <w:b/>
                <w:i/>
                <w:color w:val="31849B" w:themeColor="accent5" w:themeShade="BF"/>
                <w:sz w:val="28"/>
                <w:szCs w:val="28"/>
              </w:rPr>
              <w:t xml:space="preserve">           _______/Баяджиева З.А/</w:t>
            </w:r>
          </w:p>
          <w:p w14:paraId="0D102951" w14:textId="77777777" w:rsidR="00587F48" w:rsidRPr="00D8730D" w:rsidRDefault="00CD6BEA" w:rsidP="00CD6BEA">
            <w:pPr>
              <w:spacing w:after="0" w:line="240" w:lineRule="auto"/>
              <w:rPr>
                <w:rFonts w:ascii="Times New Roman" w:eastAsia="Times New Roman" w:hAnsi="Times New Roman" w:cs="Times New Roman"/>
                <w:b/>
                <w:i/>
                <w:color w:val="31849B" w:themeColor="accent5" w:themeShade="BF"/>
                <w:sz w:val="28"/>
                <w:szCs w:val="28"/>
              </w:rPr>
            </w:pPr>
            <w:r w:rsidRPr="00D8730D">
              <w:rPr>
                <w:rFonts w:ascii="Times New Roman" w:eastAsia="Times New Roman" w:hAnsi="Times New Roman" w:cs="Times New Roman"/>
                <w:b/>
                <w:i/>
                <w:color w:val="31849B" w:themeColor="accent5" w:themeShade="BF"/>
                <w:sz w:val="28"/>
                <w:szCs w:val="28"/>
              </w:rPr>
              <w:t xml:space="preserve">                 «   »_____20___г</w:t>
            </w:r>
          </w:p>
        </w:tc>
      </w:tr>
    </w:tbl>
    <w:p w14:paraId="6CF95B8A" w14:textId="77777777" w:rsidR="00587F48" w:rsidRPr="00D8730D" w:rsidRDefault="00587F48" w:rsidP="00587F48">
      <w:pPr>
        <w:jc w:val="both"/>
        <w:rPr>
          <w:rFonts w:ascii="Times New Roman" w:hAnsi="Times New Roman" w:cs="Times New Roman"/>
          <w:color w:val="31849B" w:themeColor="accent5" w:themeShade="BF"/>
          <w:sz w:val="24"/>
          <w:szCs w:val="24"/>
        </w:rPr>
      </w:pPr>
    </w:p>
    <w:p w14:paraId="3539B89E" w14:textId="77777777" w:rsidR="00587F48" w:rsidRPr="00D8730D" w:rsidRDefault="00587F48" w:rsidP="00587F48">
      <w:pPr>
        <w:jc w:val="both"/>
        <w:rPr>
          <w:rFonts w:ascii="Times New Roman" w:hAnsi="Times New Roman" w:cs="Times New Roman"/>
          <w:color w:val="76923C" w:themeColor="accent3" w:themeShade="BF"/>
          <w:sz w:val="24"/>
          <w:szCs w:val="24"/>
        </w:rPr>
      </w:pPr>
    </w:p>
    <w:p w14:paraId="026C4611" w14:textId="77777777" w:rsidR="00587F48" w:rsidRPr="00D8730D" w:rsidRDefault="00587F48" w:rsidP="00587F48">
      <w:pPr>
        <w:shd w:val="clear" w:color="auto" w:fill="FFFFFF"/>
        <w:spacing w:after="100" w:line="240" w:lineRule="auto"/>
        <w:jc w:val="center"/>
        <w:rPr>
          <w:rFonts w:ascii="Times New Roman" w:eastAsia="Times New Roman" w:hAnsi="Times New Roman" w:cs="Times New Roman"/>
          <w:b/>
          <w:color w:val="76923C" w:themeColor="accent3" w:themeShade="BF"/>
          <w:sz w:val="72"/>
          <w:szCs w:val="72"/>
        </w:rPr>
      </w:pPr>
      <w:r w:rsidRPr="00D8730D">
        <w:rPr>
          <w:rFonts w:ascii="Times New Roman" w:eastAsia="Times New Roman" w:hAnsi="Times New Roman" w:cs="Times New Roman"/>
          <w:color w:val="76923C" w:themeColor="accent3" w:themeShade="BF"/>
          <w:sz w:val="72"/>
          <w:szCs w:val="72"/>
        </w:rPr>
        <w:br/>
      </w:r>
      <w:r w:rsidRPr="00D8730D">
        <w:rPr>
          <w:rFonts w:ascii="Times New Roman" w:eastAsia="Times New Roman" w:hAnsi="Times New Roman" w:cs="Times New Roman"/>
          <w:b/>
          <w:color w:val="76923C" w:themeColor="accent3" w:themeShade="BF"/>
          <w:sz w:val="72"/>
          <w:szCs w:val="72"/>
        </w:rPr>
        <w:t>Рабочая программа по функциональной грамотности</w:t>
      </w:r>
    </w:p>
    <w:p w14:paraId="0EC8A44A" w14:textId="77777777" w:rsidR="00CD6BEA" w:rsidRPr="00D8730D" w:rsidRDefault="00587F48" w:rsidP="00587F48">
      <w:pPr>
        <w:shd w:val="clear" w:color="auto" w:fill="FFFFFF"/>
        <w:spacing w:after="100" w:line="240" w:lineRule="auto"/>
        <w:jc w:val="center"/>
        <w:rPr>
          <w:rFonts w:ascii="Times New Roman" w:eastAsia="Times New Roman" w:hAnsi="Times New Roman" w:cs="Times New Roman"/>
          <w:b/>
          <w:color w:val="76923C" w:themeColor="accent3" w:themeShade="BF"/>
          <w:sz w:val="72"/>
          <w:szCs w:val="72"/>
        </w:rPr>
      </w:pPr>
      <w:r w:rsidRPr="00D8730D">
        <w:rPr>
          <w:rFonts w:ascii="Times New Roman" w:eastAsia="Times New Roman" w:hAnsi="Times New Roman" w:cs="Times New Roman"/>
          <w:b/>
          <w:color w:val="76923C" w:themeColor="accent3" w:themeShade="BF"/>
          <w:sz w:val="72"/>
          <w:szCs w:val="72"/>
        </w:rPr>
        <w:t xml:space="preserve">модуль </w:t>
      </w:r>
    </w:p>
    <w:p w14:paraId="42536182" w14:textId="19F3A071" w:rsidR="00587F48" w:rsidRPr="00D8730D" w:rsidRDefault="00CD6BEA" w:rsidP="00587F48">
      <w:pPr>
        <w:shd w:val="clear" w:color="auto" w:fill="FFFFFF"/>
        <w:spacing w:after="100" w:line="240" w:lineRule="auto"/>
        <w:jc w:val="center"/>
        <w:rPr>
          <w:rFonts w:ascii="Times New Roman" w:eastAsia="Times New Roman" w:hAnsi="Times New Roman" w:cs="Times New Roman"/>
          <w:b/>
          <w:color w:val="76923C" w:themeColor="accent3" w:themeShade="BF"/>
          <w:sz w:val="72"/>
          <w:szCs w:val="72"/>
        </w:rPr>
      </w:pPr>
      <w:r w:rsidRPr="00D8730D">
        <w:rPr>
          <w:rFonts w:ascii="Times New Roman" w:eastAsia="Times New Roman" w:hAnsi="Times New Roman" w:cs="Times New Roman"/>
          <w:b/>
          <w:color w:val="76923C" w:themeColor="accent3" w:themeShade="BF"/>
          <w:sz w:val="72"/>
          <w:szCs w:val="72"/>
        </w:rPr>
        <w:t>«</w:t>
      </w:r>
      <w:r w:rsidR="00E94570">
        <w:rPr>
          <w:rFonts w:ascii="Times New Roman" w:eastAsia="Times New Roman" w:hAnsi="Times New Roman" w:cs="Times New Roman"/>
          <w:b/>
          <w:color w:val="76923C" w:themeColor="accent3" w:themeShade="BF"/>
          <w:sz w:val="72"/>
          <w:szCs w:val="72"/>
        </w:rPr>
        <w:t>Естественно – научная грамотность</w:t>
      </w:r>
      <w:r w:rsidRPr="00D8730D">
        <w:rPr>
          <w:rFonts w:ascii="Times New Roman" w:eastAsia="Times New Roman" w:hAnsi="Times New Roman" w:cs="Times New Roman"/>
          <w:b/>
          <w:color w:val="76923C" w:themeColor="accent3" w:themeShade="BF"/>
          <w:sz w:val="72"/>
          <w:szCs w:val="72"/>
        </w:rPr>
        <w:t>»</w:t>
      </w:r>
    </w:p>
    <w:p w14:paraId="13D092AB" w14:textId="77777777" w:rsidR="00587F48" w:rsidRPr="00D8730D" w:rsidRDefault="00587F48" w:rsidP="00587F48">
      <w:pPr>
        <w:shd w:val="clear" w:color="auto" w:fill="FFFFFF"/>
        <w:spacing w:after="100" w:line="240" w:lineRule="auto"/>
        <w:jc w:val="right"/>
        <w:rPr>
          <w:rFonts w:ascii="Times New Roman" w:eastAsia="Times New Roman" w:hAnsi="Times New Roman" w:cs="Times New Roman"/>
          <w:b/>
          <w:bCs/>
          <w:color w:val="76923C" w:themeColor="accent3" w:themeShade="BF"/>
          <w:sz w:val="72"/>
          <w:szCs w:val="72"/>
        </w:rPr>
      </w:pPr>
    </w:p>
    <w:p w14:paraId="439766D0" w14:textId="77777777" w:rsidR="00587F48" w:rsidRPr="00D8730D" w:rsidRDefault="00587F48" w:rsidP="00587F48">
      <w:pPr>
        <w:shd w:val="clear" w:color="auto" w:fill="FFFFFF"/>
        <w:spacing w:after="100" w:line="240" w:lineRule="auto"/>
        <w:jc w:val="right"/>
        <w:rPr>
          <w:rFonts w:ascii="Times New Roman" w:eastAsia="Times New Roman" w:hAnsi="Times New Roman" w:cs="Times New Roman"/>
          <w:b/>
          <w:bCs/>
          <w:color w:val="76923C" w:themeColor="accent3" w:themeShade="BF"/>
          <w:sz w:val="24"/>
          <w:szCs w:val="24"/>
        </w:rPr>
      </w:pPr>
    </w:p>
    <w:p w14:paraId="22501859" w14:textId="77777777" w:rsidR="00587F48" w:rsidRPr="00D8730D" w:rsidRDefault="00587F48" w:rsidP="00587F48">
      <w:pPr>
        <w:shd w:val="clear" w:color="auto" w:fill="FFFFFF"/>
        <w:spacing w:after="100" w:line="240" w:lineRule="auto"/>
        <w:jc w:val="right"/>
        <w:rPr>
          <w:rFonts w:ascii="Times New Roman" w:eastAsia="Times New Roman" w:hAnsi="Times New Roman" w:cs="Times New Roman"/>
          <w:b/>
          <w:bCs/>
          <w:color w:val="76923C" w:themeColor="accent3" w:themeShade="BF"/>
          <w:sz w:val="24"/>
          <w:szCs w:val="24"/>
        </w:rPr>
      </w:pPr>
    </w:p>
    <w:p w14:paraId="75C2DF8D" w14:textId="77777777" w:rsidR="00587F48" w:rsidRPr="00D8730D" w:rsidRDefault="00587F48" w:rsidP="00587F48">
      <w:pPr>
        <w:shd w:val="clear" w:color="auto" w:fill="FFFFFF"/>
        <w:spacing w:after="100" w:line="240" w:lineRule="auto"/>
        <w:jc w:val="right"/>
        <w:rPr>
          <w:rFonts w:ascii="Times New Roman" w:eastAsia="Times New Roman" w:hAnsi="Times New Roman" w:cs="Times New Roman"/>
          <w:b/>
          <w:bCs/>
          <w:color w:val="76923C" w:themeColor="accent3" w:themeShade="BF"/>
          <w:sz w:val="24"/>
          <w:szCs w:val="24"/>
        </w:rPr>
      </w:pPr>
    </w:p>
    <w:p w14:paraId="50072087" w14:textId="77777777" w:rsidR="00587F48" w:rsidRPr="00D8730D" w:rsidRDefault="00587F48" w:rsidP="004F725C">
      <w:pPr>
        <w:shd w:val="clear" w:color="auto" w:fill="FFFFFF"/>
        <w:spacing w:after="100" w:line="240" w:lineRule="auto"/>
        <w:rPr>
          <w:rFonts w:ascii="Times New Roman" w:eastAsia="Times New Roman" w:hAnsi="Times New Roman" w:cs="Times New Roman"/>
          <w:b/>
          <w:bCs/>
          <w:color w:val="76923C" w:themeColor="accent3" w:themeShade="BF"/>
          <w:sz w:val="24"/>
          <w:szCs w:val="24"/>
        </w:rPr>
      </w:pPr>
    </w:p>
    <w:p w14:paraId="3C77C212" w14:textId="77777777" w:rsidR="00587F48" w:rsidRPr="00AD3F8B" w:rsidRDefault="00587F48" w:rsidP="00587F48">
      <w:pPr>
        <w:shd w:val="clear" w:color="auto" w:fill="FFFFFF"/>
        <w:spacing w:after="100" w:line="240" w:lineRule="auto"/>
        <w:jc w:val="right"/>
        <w:rPr>
          <w:rFonts w:ascii="Times New Roman" w:eastAsia="Times New Roman" w:hAnsi="Times New Roman" w:cs="Times New Roman"/>
          <w:b/>
          <w:bCs/>
          <w:color w:val="76923C" w:themeColor="accent3" w:themeShade="BF"/>
          <w:sz w:val="36"/>
          <w:szCs w:val="36"/>
        </w:rPr>
      </w:pPr>
    </w:p>
    <w:p w14:paraId="595CFD03" w14:textId="40CD3C41" w:rsidR="00587F48" w:rsidRPr="00AD3F8B" w:rsidRDefault="00E94570" w:rsidP="00587F48">
      <w:pPr>
        <w:shd w:val="clear" w:color="auto" w:fill="FFFFFF"/>
        <w:spacing w:after="100" w:line="240" w:lineRule="auto"/>
        <w:jc w:val="right"/>
        <w:rPr>
          <w:rFonts w:ascii="Times New Roman" w:eastAsia="Times New Roman" w:hAnsi="Times New Roman" w:cs="Times New Roman"/>
          <w:b/>
          <w:bCs/>
          <w:color w:val="76923C" w:themeColor="accent3" w:themeShade="BF"/>
          <w:sz w:val="36"/>
          <w:szCs w:val="36"/>
        </w:rPr>
      </w:pPr>
      <w:r>
        <w:rPr>
          <w:rFonts w:ascii="Times New Roman" w:eastAsia="Times New Roman" w:hAnsi="Times New Roman" w:cs="Times New Roman"/>
          <w:b/>
          <w:bCs/>
          <w:color w:val="76923C" w:themeColor="accent3" w:themeShade="BF"/>
          <w:sz w:val="36"/>
          <w:szCs w:val="36"/>
        </w:rPr>
        <w:t>Учитель биологии</w:t>
      </w:r>
      <w:r w:rsidR="00CD6BEA" w:rsidRPr="00AD3F8B">
        <w:rPr>
          <w:rFonts w:ascii="Times New Roman" w:eastAsia="Times New Roman" w:hAnsi="Times New Roman" w:cs="Times New Roman"/>
          <w:b/>
          <w:bCs/>
          <w:color w:val="76923C" w:themeColor="accent3" w:themeShade="BF"/>
          <w:sz w:val="36"/>
          <w:szCs w:val="36"/>
        </w:rPr>
        <w:t>:</w:t>
      </w:r>
    </w:p>
    <w:p w14:paraId="7C9177B3" w14:textId="28F31012" w:rsidR="00A36297" w:rsidRDefault="00E94570" w:rsidP="00C44C4D">
      <w:pPr>
        <w:jc w:val="center"/>
        <w:rPr>
          <w:rFonts w:ascii="Times New Roman" w:hAnsi="Times New Roman" w:cs="Times New Roman"/>
          <w:b/>
          <w:color w:val="76923C" w:themeColor="accent3" w:themeShade="BF"/>
          <w:sz w:val="24"/>
          <w:szCs w:val="24"/>
        </w:rPr>
      </w:pPr>
      <w:r>
        <w:rPr>
          <w:rFonts w:ascii="Times New Roman" w:eastAsia="Times New Roman" w:hAnsi="Times New Roman" w:cs="Times New Roman"/>
          <w:b/>
          <w:bCs/>
          <w:color w:val="76923C" w:themeColor="accent3" w:themeShade="BF"/>
          <w:sz w:val="36"/>
          <w:szCs w:val="36"/>
        </w:rPr>
        <w:t xml:space="preserve">                                                                            Баяджиева З.А</w:t>
      </w:r>
    </w:p>
    <w:p w14:paraId="460BFBA9" w14:textId="54C265D3" w:rsidR="00E970EF" w:rsidRDefault="00E970EF" w:rsidP="00C44C4D">
      <w:pPr>
        <w:jc w:val="center"/>
        <w:rPr>
          <w:rFonts w:ascii="Times New Roman" w:hAnsi="Times New Roman" w:cs="Times New Roman"/>
          <w:b/>
          <w:color w:val="76923C" w:themeColor="accent3" w:themeShade="BF"/>
          <w:sz w:val="24"/>
          <w:szCs w:val="24"/>
        </w:rPr>
      </w:pPr>
    </w:p>
    <w:p w14:paraId="40C92AEA" w14:textId="008035FE" w:rsidR="00E970EF" w:rsidRDefault="00E970EF" w:rsidP="00C44C4D">
      <w:pPr>
        <w:jc w:val="center"/>
        <w:rPr>
          <w:rFonts w:ascii="Times New Roman" w:hAnsi="Times New Roman" w:cs="Times New Roman"/>
          <w:b/>
          <w:color w:val="76923C" w:themeColor="accent3" w:themeShade="BF"/>
          <w:sz w:val="24"/>
          <w:szCs w:val="24"/>
        </w:rPr>
      </w:pPr>
    </w:p>
    <w:p w14:paraId="51A402BA" w14:textId="77777777" w:rsidR="00E970EF" w:rsidRPr="00AD3F8B" w:rsidRDefault="00E970EF" w:rsidP="00C44C4D">
      <w:pPr>
        <w:jc w:val="center"/>
        <w:rPr>
          <w:rFonts w:ascii="Times New Roman" w:hAnsi="Times New Roman" w:cs="Times New Roman"/>
          <w:b/>
          <w:color w:val="76923C" w:themeColor="accent3" w:themeShade="BF"/>
          <w:sz w:val="24"/>
          <w:szCs w:val="24"/>
        </w:rPr>
      </w:pPr>
    </w:p>
    <w:p w14:paraId="73A9FA25" w14:textId="77777777" w:rsidR="00C44C4D" w:rsidRPr="004F725C" w:rsidRDefault="00C44C4D" w:rsidP="00C44C4D">
      <w:pPr>
        <w:jc w:val="center"/>
        <w:rPr>
          <w:rFonts w:ascii="Times New Roman" w:hAnsi="Times New Roman" w:cs="Times New Roman"/>
          <w:b/>
          <w:sz w:val="28"/>
          <w:szCs w:val="28"/>
        </w:rPr>
      </w:pPr>
      <w:r w:rsidRPr="004F725C">
        <w:rPr>
          <w:rFonts w:ascii="Times New Roman" w:hAnsi="Times New Roman" w:cs="Times New Roman"/>
          <w:b/>
          <w:sz w:val="28"/>
          <w:szCs w:val="28"/>
        </w:rPr>
        <w:t>Пояснительная записка</w:t>
      </w:r>
    </w:p>
    <w:p w14:paraId="5AEE61D7" w14:textId="77777777" w:rsidR="00C44C4D" w:rsidRDefault="00C44C4D" w:rsidP="00C44C4D">
      <w:pPr>
        <w:spacing w:after="0" w:line="240" w:lineRule="auto"/>
        <w:ind w:firstLine="567"/>
        <w:jc w:val="both"/>
        <w:rPr>
          <w:rFonts w:ascii="Times New Roman" w:hAnsi="Times New Roman" w:cs="Times New Roman"/>
          <w:sz w:val="24"/>
          <w:szCs w:val="24"/>
        </w:rPr>
      </w:pPr>
      <w:r w:rsidRPr="00C44C4D">
        <w:rPr>
          <w:rFonts w:ascii="Times New Roman" w:hAnsi="Times New Roman" w:cs="Times New Roman"/>
          <w:sz w:val="24"/>
          <w:szCs w:val="24"/>
        </w:rPr>
        <w:t xml:space="preserve">Понятие функциональной грамотности сравнительно молодо: появилось в конце 60-х годов </w:t>
      </w:r>
      <w:r>
        <w:rPr>
          <w:rFonts w:ascii="Times New Roman" w:hAnsi="Times New Roman" w:cs="Times New Roman"/>
          <w:sz w:val="24"/>
          <w:szCs w:val="24"/>
        </w:rPr>
        <w:t>п</w:t>
      </w:r>
      <w:r w:rsidRPr="00C44C4D">
        <w:rPr>
          <w:rFonts w:ascii="Times New Roman" w:hAnsi="Times New Roman" w:cs="Times New Roman"/>
          <w:sz w:val="24"/>
          <w:szCs w:val="24"/>
        </w:rPr>
        <w:t xml:space="preserve">рошлого века в документах ЮНЕСКО и позднее вошло в обиход исследователей. Примерно до середины 70-х годов концепция и стратегия исследования связывалась с профессиональной деятельностью людей: компенсацией недостающих знаний и умений в этой сфере. Функциональная грамотность стала рассматриваться в более широком смысле: включать компьютерную грамотность, политическую, экономическую грамотность и т.д. В таком контексте функциональная грамотность выступает как способ социальной ориентации личности, интегрирующей связь образования (в первую очередь общего) с многоплановой человеческой деятельностью. </w:t>
      </w:r>
      <w:r>
        <w:rPr>
          <w:rFonts w:ascii="Times New Roman" w:hAnsi="Times New Roman" w:cs="Times New Roman"/>
          <w:sz w:val="24"/>
          <w:szCs w:val="24"/>
        </w:rPr>
        <w:t>Ф</w:t>
      </w:r>
      <w:r w:rsidRPr="00C44C4D">
        <w:rPr>
          <w:rFonts w:ascii="Times New Roman" w:hAnsi="Times New Roman" w:cs="Times New Roman"/>
          <w:sz w:val="24"/>
          <w:szCs w:val="24"/>
        </w:rPr>
        <w:t>ункциональная грамотность понимается PISA как знания и умения, необходимые для полноценного функционирования человека в современном обществе. PISA в своих мониторингах оценивает 4 вида грамотности: читательскую, математическую, естественнонаучную и финансовую.</w:t>
      </w:r>
    </w:p>
    <w:p w14:paraId="062C4D73" w14:textId="77777777" w:rsidR="00C44C4D" w:rsidRDefault="00C44C4D" w:rsidP="00C44C4D">
      <w:pPr>
        <w:spacing w:after="0" w:line="240" w:lineRule="auto"/>
        <w:ind w:firstLine="567"/>
        <w:jc w:val="both"/>
        <w:rPr>
          <w:rFonts w:ascii="Times New Roman" w:hAnsi="Times New Roman" w:cs="Times New Roman"/>
          <w:sz w:val="24"/>
          <w:szCs w:val="24"/>
        </w:rPr>
      </w:pPr>
      <w:r w:rsidRPr="00C44C4D">
        <w:rPr>
          <w:rFonts w:ascii="Times New Roman" w:hAnsi="Times New Roman" w:cs="Times New Roman"/>
          <w:sz w:val="24"/>
          <w:szCs w:val="24"/>
        </w:rPr>
        <w:t>Проблема развития функциональной грамотности обучающихся в России актуализировалась в 2018 году благодаря Указу Президента РФ от 7 мая 2018 г. № 204 «О национальных целях и стратегических задачах развития Российской Федерации на период до 2024 года». Согласно Указу, «в 2024 году необходимо обеспечить глобальную конкурентоспособность российского образования, вхождение Российской Федерации в число 10 ведущих стран мира по качеству общего образования</w:t>
      </w:r>
      <w:r>
        <w:rPr>
          <w:rFonts w:ascii="Times New Roman" w:hAnsi="Times New Roman" w:cs="Times New Roman"/>
          <w:sz w:val="24"/>
          <w:szCs w:val="24"/>
        </w:rPr>
        <w:t>».</w:t>
      </w:r>
    </w:p>
    <w:p w14:paraId="6CA3EE2C" w14:textId="77777777" w:rsidR="00C44C4D" w:rsidRDefault="00C44C4D" w:rsidP="00C44C4D">
      <w:pPr>
        <w:spacing w:after="0" w:line="240" w:lineRule="auto"/>
        <w:ind w:firstLine="567"/>
        <w:jc w:val="both"/>
        <w:rPr>
          <w:rFonts w:ascii="Times New Roman" w:hAnsi="Times New Roman" w:cs="Times New Roman"/>
          <w:sz w:val="24"/>
          <w:szCs w:val="24"/>
        </w:rPr>
      </w:pPr>
      <w:r w:rsidRPr="00C44C4D">
        <w:rPr>
          <w:rFonts w:ascii="Times New Roman" w:hAnsi="Times New Roman" w:cs="Times New Roman"/>
          <w:sz w:val="24"/>
          <w:szCs w:val="24"/>
        </w:rPr>
        <w:t xml:space="preserve">Основной целью программы является развитие функциональной грамотности учащихся 5-9 классов как индикатора качества и эффективности образования, равенства доступа к образованию. </w:t>
      </w:r>
    </w:p>
    <w:p w14:paraId="67F4ED11" w14:textId="77777777" w:rsidR="00F95BAC" w:rsidRDefault="00C44C4D" w:rsidP="00F95BAC">
      <w:pPr>
        <w:spacing w:after="0" w:line="240" w:lineRule="auto"/>
        <w:ind w:firstLine="567"/>
        <w:jc w:val="both"/>
        <w:rPr>
          <w:rFonts w:ascii="Times New Roman" w:hAnsi="Times New Roman" w:cs="Times New Roman"/>
          <w:sz w:val="24"/>
          <w:szCs w:val="24"/>
        </w:rPr>
      </w:pPr>
      <w:r w:rsidRPr="00C44C4D">
        <w:rPr>
          <w:rFonts w:ascii="Times New Roman" w:hAnsi="Times New Roman" w:cs="Times New Roman"/>
          <w:sz w:val="24"/>
          <w:szCs w:val="24"/>
        </w:rPr>
        <w:t xml:space="preserve">Программа нацелена на развитие: </w:t>
      </w:r>
    </w:p>
    <w:p w14:paraId="3A379259" w14:textId="77777777" w:rsidR="00F95BAC" w:rsidRPr="00F95BAC" w:rsidRDefault="00C44C4D" w:rsidP="00F95BAC">
      <w:pPr>
        <w:pStyle w:val="a3"/>
        <w:numPr>
          <w:ilvl w:val="0"/>
          <w:numId w:val="1"/>
        </w:numPr>
        <w:spacing w:after="0" w:line="240" w:lineRule="auto"/>
        <w:jc w:val="both"/>
        <w:rPr>
          <w:rFonts w:ascii="Times New Roman" w:hAnsi="Times New Roman" w:cs="Times New Roman"/>
          <w:sz w:val="24"/>
          <w:szCs w:val="24"/>
        </w:rPr>
      </w:pPr>
      <w:r w:rsidRPr="00F95BAC">
        <w:rPr>
          <w:rFonts w:ascii="Times New Roman" w:hAnsi="Times New Roman" w:cs="Times New Roman"/>
          <w:sz w:val="24"/>
          <w:szCs w:val="24"/>
        </w:rPr>
        <w:t xml:space="preserve">способности человека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 </w:t>
      </w:r>
    </w:p>
    <w:p w14:paraId="00F62CC3" w14:textId="77777777" w:rsidR="00F95BAC" w:rsidRPr="00F95BAC" w:rsidRDefault="00C44C4D" w:rsidP="00F95BAC">
      <w:pPr>
        <w:pStyle w:val="a3"/>
        <w:numPr>
          <w:ilvl w:val="0"/>
          <w:numId w:val="1"/>
        </w:numPr>
        <w:spacing w:after="0" w:line="240" w:lineRule="auto"/>
        <w:jc w:val="both"/>
        <w:rPr>
          <w:rFonts w:ascii="Times New Roman" w:hAnsi="Times New Roman" w:cs="Times New Roman"/>
          <w:sz w:val="24"/>
          <w:szCs w:val="24"/>
        </w:rPr>
      </w:pPr>
      <w:r w:rsidRPr="00F95BAC">
        <w:rPr>
          <w:rFonts w:ascii="Times New Roman" w:hAnsi="Times New Roman" w:cs="Times New Roman"/>
          <w:sz w:val="24"/>
          <w:szCs w:val="24"/>
        </w:rPr>
        <w:t xml:space="preserve">понимать основные особенности естествознания как формы человеческого познания; 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 </w:t>
      </w:r>
    </w:p>
    <w:p w14:paraId="7F1FF2CD" w14:textId="77777777" w:rsidR="00F95BAC" w:rsidRDefault="00C44C4D" w:rsidP="00F95BAC">
      <w:pPr>
        <w:pStyle w:val="a3"/>
        <w:numPr>
          <w:ilvl w:val="0"/>
          <w:numId w:val="1"/>
        </w:numPr>
        <w:spacing w:after="0" w:line="240" w:lineRule="auto"/>
        <w:jc w:val="both"/>
        <w:rPr>
          <w:rFonts w:ascii="Times New Roman" w:hAnsi="Times New Roman" w:cs="Times New Roman"/>
          <w:sz w:val="24"/>
          <w:szCs w:val="24"/>
        </w:rPr>
      </w:pPr>
      <w:r w:rsidRPr="00F95BAC">
        <w:rPr>
          <w:rFonts w:ascii="Times New Roman" w:hAnsi="Times New Roman" w:cs="Times New Roman"/>
          <w:sz w:val="24"/>
          <w:szCs w:val="24"/>
        </w:rPr>
        <w:t xml:space="preserve">проявлять активную гражданскую позицию при рассмотрении проблем, связанных с естествознанием (естественнонаучная грамотность); </w:t>
      </w:r>
    </w:p>
    <w:p w14:paraId="07B2AAFF" w14:textId="77777777" w:rsidR="000A4677" w:rsidRDefault="005B7103" w:rsidP="000A4677">
      <w:pPr>
        <w:spacing w:after="0" w:line="240" w:lineRule="auto"/>
        <w:ind w:firstLine="567"/>
        <w:jc w:val="both"/>
        <w:rPr>
          <w:rFonts w:ascii="Times New Roman" w:hAnsi="Times New Roman" w:cs="Times New Roman"/>
          <w:sz w:val="24"/>
          <w:szCs w:val="24"/>
        </w:rPr>
      </w:pPr>
      <w:r w:rsidRPr="005B7103">
        <w:rPr>
          <w:rFonts w:ascii="Times New Roman" w:hAnsi="Times New Roman" w:cs="Times New Roman"/>
          <w:sz w:val="24"/>
          <w:szCs w:val="24"/>
        </w:rPr>
        <w:t xml:space="preserve">Программа предполагает поэтапное развитие различных умений, составляющих основу функциональной грамотности. </w:t>
      </w:r>
    </w:p>
    <w:p w14:paraId="6C56B5B3" w14:textId="77777777" w:rsidR="000A4677" w:rsidRDefault="005B7103" w:rsidP="000A4677">
      <w:pPr>
        <w:spacing w:after="0" w:line="240" w:lineRule="auto"/>
        <w:ind w:firstLine="567"/>
        <w:jc w:val="both"/>
        <w:rPr>
          <w:rFonts w:ascii="Times New Roman" w:hAnsi="Times New Roman" w:cs="Times New Roman"/>
          <w:sz w:val="24"/>
          <w:szCs w:val="24"/>
        </w:rPr>
      </w:pPr>
      <w:r w:rsidRPr="005B7103">
        <w:rPr>
          <w:rFonts w:ascii="Times New Roman" w:hAnsi="Times New Roman" w:cs="Times New Roman"/>
          <w:sz w:val="24"/>
          <w:szCs w:val="24"/>
        </w:rPr>
        <w:t xml:space="preserve">В 5 классе обучающиеся учатся находить и извлекать информацию различного предметного содержания из текстов, схем, рисунков, таблиц, диаграмм, представленных как на бумажных, так и электронных носителях. Используются тексты различные по оформлению, стилистике, форме. Информация представлена в различном контексте (семья, дом, друзья, природа, учеба, работа и производство, общество и др.). </w:t>
      </w:r>
    </w:p>
    <w:p w14:paraId="558595A7" w14:textId="77777777" w:rsidR="000A4677" w:rsidRPr="001E33F4" w:rsidRDefault="005B7103" w:rsidP="000A4677">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sz w:val="24"/>
          <w:szCs w:val="24"/>
        </w:rPr>
        <w:t xml:space="preserve">В 6 классе формируется умение применять знания о естественнонаучных явлениях для решения поставленных перед учеником практических задач. </w:t>
      </w:r>
    </w:p>
    <w:p w14:paraId="00CB0ACD" w14:textId="77777777" w:rsidR="000A4677" w:rsidRPr="001E33F4" w:rsidRDefault="005B7103" w:rsidP="000A4677">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sz w:val="24"/>
          <w:szCs w:val="24"/>
        </w:rPr>
        <w:t xml:space="preserve">В 7 классе обучающиеся учатся анализировать и обобщать (интегрировать) информацию различного предметного содержания в разном контексте. Проблемы, которые ученику необходимо проанализировать и синтезировать в единую картину могут </w:t>
      </w:r>
      <w:r w:rsidRPr="001E33F4">
        <w:rPr>
          <w:rFonts w:ascii="Times New Roman" w:hAnsi="Times New Roman" w:cs="Times New Roman"/>
          <w:sz w:val="24"/>
          <w:szCs w:val="24"/>
        </w:rPr>
        <w:lastRenderedPageBreak/>
        <w:t xml:space="preserve">иметь как личный, местный, так и национальный и глобальный аспекты. Школьники должны овладеть универсальными способами анализа информации и ее интеграции в единое целое. </w:t>
      </w:r>
    </w:p>
    <w:p w14:paraId="086A19DE" w14:textId="77777777" w:rsidR="000A4677" w:rsidRPr="001E33F4" w:rsidRDefault="005B7103" w:rsidP="000A4677">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sz w:val="24"/>
          <w:szCs w:val="24"/>
        </w:rPr>
        <w:t xml:space="preserve">В 8 классе школьники учатся оценивать и интерпретировать различные поставленные перед ними проблемы в рамках предметного содержания. </w:t>
      </w:r>
    </w:p>
    <w:p w14:paraId="696F0063" w14:textId="77777777" w:rsidR="000A4677" w:rsidRPr="001E33F4" w:rsidRDefault="005B7103" w:rsidP="000A4677">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sz w:val="24"/>
          <w:szCs w:val="24"/>
        </w:rPr>
        <w:t xml:space="preserve">В 9 классе формируется умение оценивать, интерпретировать, делать выводы и строить прогнозы относительно различных ситуаций, проблем и явлений формируется в отрыве от предметного содержания. </w:t>
      </w:r>
    </w:p>
    <w:p w14:paraId="626EB7C8" w14:textId="77777777" w:rsidR="000A4677" w:rsidRPr="001E33F4" w:rsidRDefault="005B7103" w:rsidP="000A4677">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sz w:val="24"/>
          <w:szCs w:val="24"/>
        </w:rPr>
        <w:t xml:space="preserve">Знания из различных предметных областей легко актуализируются школьником и используются для решения конкретных проблем. </w:t>
      </w:r>
    </w:p>
    <w:p w14:paraId="4C8D65B2" w14:textId="77777777" w:rsidR="00F95BAC" w:rsidRPr="001E33F4" w:rsidRDefault="00F95BAC" w:rsidP="00F95BAC">
      <w:pPr>
        <w:spacing w:after="0" w:line="240" w:lineRule="auto"/>
        <w:jc w:val="both"/>
        <w:rPr>
          <w:rFonts w:ascii="Times New Roman" w:hAnsi="Times New Roman" w:cs="Times New Roman"/>
          <w:b/>
          <w:sz w:val="24"/>
          <w:szCs w:val="24"/>
        </w:rPr>
      </w:pPr>
      <w:r w:rsidRPr="001E33F4">
        <w:rPr>
          <w:rFonts w:ascii="Times New Roman" w:hAnsi="Times New Roman" w:cs="Times New Roman"/>
          <w:b/>
          <w:sz w:val="24"/>
          <w:szCs w:val="24"/>
        </w:rPr>
        <w:t xml:space="preserve">Планируемые результаты  </w:t>
      </w:r>
    </w:p>
    <w:p w14:paraId="67834909" w14:textId="77777777" w:rsidR="00F95BAC" w:rsidRPr="001E33F4" w:rsidRDefault="00F95BAC" w:rsidP="00F95BAC">
      <w:pPr>
        <w:spacing w:after="0" w:line="240" w:lineRule="auto"/>
        <w:jc w:val="both"/>
        <w:rPr>
          <w:rFonts w:ascii="Times New Roman" w:hAnsi="Times New Roman" w:cs="Times New Roman"/>
          <w:b/>
          <w:sz w:val="24"/>
          <w:szCs w:val="24"/>
        </w:rPr>
      </w:pPr>
      <w:r w:rsidRPr="001E33F4">
        <w:rPr>
          <w:rFonts w:ascii="Times New Roman" w:hAnsi="Times New Roman" w:cs="Times New Roman"/>
          <w:b/>
          <w:sz w:val="24"/>
          <w:szCs w:val="24"/>
        </w:rPr>
        <w:t xml:space="preserve">Метапредметные и предметные </w:t>
      </w:r>
    </w:p>
    <w:p w14:paraId="3295C346" w14:textId="77777777" w:rsidR="00F95BAC" w:rsidRPr="001E33F4" w:rsidRDefault="00F95BAC" w:rsidP="00F95BAC">
      <w:pPr>
        <w:spacing w:after="0" w:line="240" w:lineRule="auto"/>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077"/>
        <w:gridCol w:w="5494"/>
      </w:tblGrid>
      <w:tr w:rsidR="005B7103" w:rsidRPr="001E33F4" w14:paraId="456E625C" w14:textId="77777777" w:rsidTr="005B7103">
        <w:tc>
          <w:tcPr>
            <w:tcW w:w="4077" w:type="dxa"/>
            <w:vMerge w:val="restart"/>
          </w:tcPr>
          <w:p w14:paraId="36712893" w14:textId="77777777" w:rsidR="005B7103" w:rsidRPr="001E33F4" w:rsidRDefault="005B7103" w:rsidP="00F95BAC">
            <w:pPr>
              <w:jc w:val="both"/>
              <w:rPr>
                <w:rFonts w:ascii="Times New Roman" w:hAnsi="Times New Roman" w:cs="Times New Roman"/>
                <w:b/>
                <w:sz w:val="24"/>
                <w:szCs w:val="24"/>
              </w:rPr>
            </w:pPr>
          </w:p>
        </w:tc>
        <w:tc>
          <w:tcPr>
            <w:tcW w:w="5494" w:type="dxa"/>
          </w:tcPr>
          <w:p w14:paraId="2E2E6892" w14:textId="77777777" w:rsidR="005B7103" w:rsidRPr="001E33F4" w:rsidRDefault="005B7103" w:rsidP="005B7103">
            <w:pPr>
              <w:jc w:val="center"/>
              <w:rPr>
                <w:rFonts w:ascii="Times New Roman" w:hAnsi="Times New Roman" w:cs="Times New Roman"/>
                <w:b/>
                <w:sz w:val="24"/>
                <w:szCs w:val="24"/>
              </w:rPr>
            </w:pPr>
            <w:r w:rsidRPr="001E33F4">
              <w:rPr>
                <w:rFonts w:ascii="Times New Roman" w:hAnsi="Times New Roman" w:cs="Times New Roman"/>
                <w:b/>
                <w:sz w:val="24"/>
                <w:szCs w:val="24"/>
              </w:rPr>
              <w:t>Грамотность</w:t>
            </w:r>
          </w:p>
        </w:tc>
      </w:tr>
      <w:tr w:rsidR="005B7103" w:rsidRPr="001E33F4" w14:paraId="5BA899FE" w14:textId="77777777" w:rsidTr="005B7103">
        <w:tc>
          <w:tcPr>
            <w:tcW w:w="4077" w:type="dxa"/>
            <w:vMerge/>
          </w:tcPr>
          <w:p w14:paraId="36C03B8A" w14:textId="77777777" w:rsidR="005B7103" w:rsidRPr="001E33F4" w:rsidRDefault="005B7103" w:rsidP="00F95BAC">
            <w:pPr>
              <w:jc w:val="both"/>
              <w:rPr>
                <w:rFonts w:ascii="Times New Roman" w:hAnsi="Times New Roman" w:cs="Times New Roman"/>
                <w:b/>
                <w:sz w:val="24"/>
                <w:szCs w:val="24"/>
              </w:rPr>
            </w:pPr>
          </w:p>
        </w:tc>
        <w:tc>
          <w:tcPr>
            <w:tcW w:w="5494" w:type="dxa"/>
          </w:tcPr>
          <w:p w14:paraId="07B8E7FD" w14:textId="77777777" w:rsidR="005B7103" w:rsidRPr="001E33F4" w:rsidRDefault="005B7103" w:rsidP="005B7103">
            <w:pPr>
              <w:jc w:val="center"/>
              <w:rPr>
                <w:rFonts w:ascii="Times New Roman" w:hAnsi="Times New Roman" w:cs="Times New Roman"/>
                <w:b/>
                <w:sz w:val="24"/>
                <w:szCs w:val="24"/>
              </w:rPr>
            </w:pPr>
            <w:r w:rsidRPr="001E33F4">
              <w:rPr>
                <w:rFonts w:ascii="Times New Roman" w:hAnsi="Times New Roman" w:cs="Times New Roman"/>
                <w:b/>
                <w:sz w:val="24"/>
                <w:szCs w:val="24"/>
              </w:rPr>
              <w:t>Естественно-научная</w:t>
            </w:r>
          </w:p>
        </w:tc>
      </w:tr>
      <w:tr w:rsidR="00F95BAC" w:rsidRPr="001E33F4" w14:paraId="5F51303C" w14:textId="77777777" w:rsidTr="005B7103">
        <w:tc>
          <w:tcPr>
            <w:tcW w:w="4077" w:type="dxa"/>
          </w:tcPr>
          <w:p w14:paraId="6E28913E" w14:textId="77777777" w:rsidR="005B7103" w:rsidRPr="001E33F4" w:rsidRDefault="005B7103" w:rsidP="00F95BAC">
            <w:pPr>
              <w:jc w:val="both"/>
              <w:rPr>
                <w:rFonts w:ascii="Times New Roman" w:hAnsi="Times New Roman" w:cs="Times New Roman"/>
                <w:sz w:val="24"/>
                <w:szCs w:val="24"/>
              </w:rPr>
            </w:pPr>
            <w:r w:rsidRPr="001E33F4">
              <w:rPr>
                <w:rFonts w:ascii="Times New Roman" w:hAnsi="Times New Roman" w:cs="Times New Roman"/>
                <w:sz w:val="24"/>
                <w:szCs w:val="24"/>
              </w:rPr>
              <w:t xml:space="preserve">5 класс </w:t>
            </w:r>
          </w:p>
          <w:p w14:paraId="2558EDE9" w14:textId="77777777" w:rsidR="00F95BAC"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Уровень узнавания и понимания</w:t>
            </w:r>
          </w:p>
        </w:tc>
        <w:tc>
          <w:tcPr>
            <w:tcW w:w="5494" w:type="dxa"/>
          </w:tcPr>
          <w:p w14:paraId="5FABDD2F" w14:textId="77777777" w:rsidR="00F95BAC"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находит и извлекает информацию о естественнонаучных явлениях в различном контексте</w:t>
            </w:r>
          </w:p>
        </w:tc>
      </w:tr>
      <w:tr w:rsidR="00F95BAC" w:rsidRPr="001E33F4" w14:paraId="0ACE052E" w14:textId="77777777" w:rsidTr="005B7103">
        <w:tc>
          <w:tcPr>
            <w:tcW w:w="4077" w:type="dxa"/>
          </w:tcPr>
          <w:p w14:paraId="48B457AC" w14:textId="77777777" w:rsidR="005B7103" w:rsidRPr="001E33F4" w:rsidRDefault="005B7103" w:rsidP="00F95BAC">
            <w:pPr>
              <w:jc w:val="both"/>
              <w:rPr>
                <w:rFonts w:ascii="Times New Roman" w:hAnsi="Times New Roman" w:cs="Times New Roman"/>
                <w:sz w:val="24"/>
                <w:szCs w:val="24"/>
              </w:rPr>
            </w:pPr>
            <w:r w:rsidRPr="001E33F4">
              <w:rPr>
                <w:rFonts w:ascii="Times New Roman" w:hAnsi="Times New Roman" w:cs="Times New Roman"/>
                <w:sz w:val="24"/>
                <w:szCs w:val="24"/>
              </w:rPr>
              <w:t xml:space="preserve">6 класс </w:t>
            </w:r>
          </w:p>
          <w:p w14:paraId="49942E36" w14:textId="77777777" w:rsidR="00F95BAC"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Уровень понимания и применения</w:t>
            </w:r>
          </w:p>
        </w:tc>
        <w:tc>
          <w:tcPr>
            <w:tcW w:w="5494" w:type="dxa"/>
          </w:tcPr>
          <w:p w14:paraId="54BDA775" w14:textId="77777777" w:rsidR="00F95BAC"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объясняет и описывает естественно-научные явления на основе имеющихся научных знаний</w:t>
            </w:r>
          </w:p>
        </w:tc>
      </w:tr>
      <w:tr w:rsidR="00F95BAC" w:rsidRPr="001E33F4" w14:paraId="1E6FE853" w14:textId="77777777" w:rsidTr="005B7103">
        <w:tc>
          <w:tcPr>
            <w:tcW w:w="4077" w:type="dxa"/>
          </w:tcPr>
          <w:p w14:paraId="1CA968BD" w14:textId="77777777" w:rsidR="005B7103" w:rsidRPr="001E33F4" w:rsidRDefault="005B7103" w:rsidP="00F95BAC">
            <w:pPr>
              <w:jc w:val="both"/>
              <w:rPr>
                <w:rFonts w:ascii="Times New Roman" w:hAnsi="Times New Roman" w:cs="Times New Roman"/>
                <w:sz w:val="24"/>
                <w:szCs w:val="24"/>
              </w:rPr>
            </w:pPr>
            <w:r w:rsidRPr="001E33F4">
              <w:rPr>
                <w:rFonts w:ascii="Times New Roman" w:hAnsi="Times New Roman" w:cs="Times New Roman"/>
                <w:sz w:val="24"/>
                <w:szCs w:val="24"/>
              </w:rPr>
              <w:t xml:space="preserve">7 класс </w:t>
            </w:r>
          </w:p>
          <w:p w14:paraId="2A23E8E3" w14:textId="77777777" w:rsidR="00F95BAC"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Уровень анализа и синтеза</w:t>
            </w:r>
          </w:p>
        </w:tc>
        <w:tc>
          <w:tcPr>
            <w:tcW w:w="5494" w:type="dxa"/>
          </w:tcPr>
          <w:p w14:paraId="3EAA1838" w14:textId="77777777" w:rsidR="00F95BAC"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распознает и исследует личные, местные, национальные, глобальные естественно-научные проблемы в различном контексте</w:t>
            </w:r>
          </w:p>
        </w:tc>
      </w:tr>
      <w:tr w:rsidR="005B7103" w:rsidRPr="001E33F4" w14:paraId="00ED90CF" w14:textId="77777777" w:rsidTr="005B7103">
        <w:tc>
          <w:tcPr>
            <w:tcW w:w="4077" w:type="dxa"/>
          </w:tcPr>
          <w:p w14:paraId="463072AC" w14:textId="77777777" w:rsidR="005B7103" w:rsidRPr="001E33F4" w:rsidRDefault="005B7103" w:rsidP="00F95BAC">
            <w:pPr>
              <w:jc w:val="both"/>
              <w:rPr>
                <w:rFonts w:ascii="Times New Roman" w:hAnsi="Times New Roman" w:cs="Times New Roman"/>
                <w:sz w:val="24"/>
                <w:szCs w:val="24"/>
              </w:rPr>
            </w:pPr>
            <w:r w:rsidRPr="001E33F4">
              <w:rPr>
                <w:rFonts w:ascii="Times New Roman" w:hAnsi="Times New Roman" w:cs="Times New Roman"/>
                <w:sz w:val="24"/>
                <w:szCs w:val="24"/>
              </w:rPr>
              <w:t xml:space="preserve">8 класс </w:t>
            </w:r>
          </w:p>
          <w:p w14:paraId="4BAC0501" w14:textId="77777777" w:rsidR="005B7103" w:rsidRPr="001E33F4" w:rsidRDefault="005B7103" w:rsidP="00F95BAC">
            <w:pPr>
              <w:jc w:val="both"/>
              <w:rPr>
                <w:rFonts w:ascii="Times New Roman" w:hAnsi="Times New Roman" w:cs="Times New Roman"/>
                <w:sz w:val="24"/>
                <w:szCs w:val="24"/>
              </w:rPr>
            </w:pPr>
            <w:r w:rsidRPr="001E33F4">
              <w:rPr>
                <w:rFonts w:ascii="Times New Roman" w:hAnsi="Times New Roman" w:cs="Times New Roman"/>
                <w:sz w:val="24"/>
                <w:szCs w:val="24"/>
              </w:rPr>
              <w:t>Уровень оценки (рефлексии) в рамках предметного содержания</w:t>
            </w:r>
          </w:p>
        </w:tc>
        <w:tc>
          <w:tcPr>
            <w:tcW w:w="5494" w:type="dxa"/>
          </w:tcPr>
          <w:p w14:paraId="2148CD02" w14:textId="77777777" w:rsidR="005B7103"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интерпретирует и оценивает личные, местные, национальные, глобальные естественнонаучные проблемы в различном контексте в рамках предметного содержания</w:t>
            </w:r>
          </w:p>
        </w:tc>
      </w:tr>
      <w:tr w:rsidR="005B7103" w:rsidRPr="001E33F4" w14:paraId="381A6B89" w14:textId="77777777" w:rsidTr="005B7103">
        <w:tc>
          <w:tcPr>
            <w:tcW w:w="4077" w:type="dxa"/>
          </w:tcPr>
          <w:p w14:paraId="34D908D3" w14:textId="77777777" w:rsidR="005B7103" w:rsidRPr="001E33F4" w:rsidRDefault="005B7103" w:rsidP="00F95BAC">
            <w:pPr>
              <w:jc w:val="both"/>
              <w:rPr>
                <w:rFonts w:ascii="Times New Roman" w:hAnsi="Times New Roman" w:cs="Times New Roman"/>
                <w:sz w:val="24"/>
                <w:szCs w:val="24"/>
              </w:rPr>
            </w:pPr>
            <w:r w:rsidRPr="001E33F4">
              <w:rPr>
                <w:rFonts w:ascii="Times New Roman" w:hAnsi="Times New Roman" w:cs="Times New Roman"/>
                <w:sz w:val="24"/>
                <w:szCs w:val="24"/>
              </w:rPr>
              <w:t xml:space="preserve">9 класс </w:t>
            </w:r>
          </w:p>
          <w:p w14:paraId="05346644" w14:textId="77777777" w:rsidR="005B7103" w:rsidRPr="001E33F4" w:rsidRDefault="005B7103" w:rsidP="00F95BAC">
            <w:pPr>
              <w:jc w:val="both"/>
              <w:rPr>
                <w:rFonts w:ascii="Times New Roman" w:hAnsi="Times New Roman" w:cs="Times New Roman"/>
                <w:sz w:val="24"/>
                <w:szCs w:val="24"/>
              </w:rPr>
            </w:pPr>
            <w:r w:rsidRPr="001E33F4">
              <w:rPr>
                <w:rFonts w:ascii="Times New Roman" w:hAnsi="Times New Roman" w:cs="Times New Roman"/>
                <w:sz w:val="24"/>
                <w:szCs w:val="24"/>
              </w:rPr>
              <w:t>Уровень оценки (рефлексии) в рамках метапредметного содержания</w:t>
            </w:r>
          </w:p>
        </w:tc>
        <w:tc>
          <w:tcPr>
            <w:tcW w:w="5494" w:type="dxa"/>
          </w:tcPr>
          <w:p w14:paraId="4643F4FD" w14:textId="77777777" w:rsidR="005B7103" w:rsidRPr="001E33F4" w:rsidRDefault="005B7103" w:rsidP="00F95BAC">
            <w:pPr>
              <w:jc w:val="both"/>
              <w:rPr>
                <w:rFonts w:ascii="Times New Roman" w:hAnsi="Times New Roman" w:cs="Times New Roman"/>
                <w:b/>
                <w:sz w:val="24"/>
                <w:szCs w:val="24"/>
              </w:rPr>
            </w:pPr>
            <w:r w:rsidRPr="001E33F4">
              <w:rPr>
                <w:rFonts w:ascii="Times New Roman" w:hAnsi="Times New Roman" w:cs="Times New Roman"/>
                <w:sz w:val="24"/>
                <w:szCs w:val="24"/>
              </w:rPr>
              <w:t>интерпретирует и оценивает, делает выводы и строит прогнозы о личных, местных, национальных, глобальных естественнонаучных проблемах в различном контексте в рамках метапредметного содержания</w:t>
            </w:r>
          </w:p>
        </w:tc>
      </w:tr>
    </w:tbl>
    <w:p w14:paraId="689C2BDA" w14:textId="77777777" w:rsidR="00C44C4D" w:rsidRPr="001E33F4" w:rsidRDefault="00C44C4D" w:rsidP="00C44C4D">
      <w:pPr>
        <w:spacing w:after="0" w:line="240" w:lineRule="auto"/>
        <w:ind w:firstLine="567"/>
        <w:jc w:val="both"/>
        <w:rPr>
          <w:rFonts w:ascii="Times New Roman" w:hAnsi="Times New Roman" w:cs="Times New Roman"/>
          <w:b/>
          <w:sz w:val="24"/>
          <w:szCs w:val="24"/>
        </w:rPr>
      </w:pPr>
    </w:p>
    <w:p w14:paraId="4A4B362B" w14:textId="77777777" w:rsidR="00F95BAC" w:rsidRPr="001E33F4" w:rsidRDefault="005B7103"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Личностные результаты</w:t>
      </w:r>
    </w:p>
    <w:tbl>
      <w:tblPr>
        <w:tblStyle w:val="a4"/>
        <w:tblW w:w="0" w:type="auto"/>
        <w:tblLook w:val="04A0" w:firstRow="1" w:lastRow="0" w:firstColumn="1" w:lastColumn="0" w:noHBand="0" w:noVBand="1"/>
      </w:tblPr>
      <w:tblGrid>
        <w:gridCol w:w="4077"/>
        <w:gridCol w:w="5494"/>
      </w:tblGrid>
      <w:tr w:rsidR="005B7103" w:rsidRPr="001E33F4" w14:paraId="3B5AC8D9" w14:textId="77777777" w:rsidTr="00724567">
        <w:tc>
          <w:tcPr>
            <w:tcW w:w="4077" w:type="dxa"/>
            <w:vMerge w:val="restart"/>
          </w:tcPr>
          <w:p w14:paraId="4269DFA5" w14:textId="77777777" w:rsidR="005B7103" w:rsidRPr="001E33F4" w:rsidRDefault="005B7103" w:rsidP="00724567">
            <w:pPr>
              <w:jc w:val="both"/>
              <w:rPr>
                <w:rFonts w:ascii="Times New Roman" w:hAnsi="Times New Roman" w:cs="Times New Roman"/>
                <w:b/>
                <w:sz w:val="24"/>
                <w:szCs w:val="24"/>
              </w:rPr>
            </w:pPr>
          </w:p>
        </w:tc>
        <w:tc>
          <w:tcPr>
            <w:tcW w:w="5494" w:type="dxa"/>
          </w:tcPr>
          <w:p w14:paraId="72B5967A" w14:textId="77777777" w:rsidR="005B7103" w:rsidRPr="001E33F4" w:rsidRDefault="005B7103" w:rsidP="005B7103">
            <w:pPr>
              <w:jc w:val="center"/>
              <w:rPr>
                <w:rFonts w:ascii="Times New Roman" w:hAnsi="Times New Roman" w:cs="Times New Roman"/>
                <w:b/>
                <w:sz w:val="24"/>
                <w:szCs w:val="24"/>
              </w:rPr>
            </w:pPr>
            <w:r w:rsidRPr="001E33F4">
              <w:rPr>
                <w:rFonts w:ascii="Times New Roman" w:hAnsi="Times New Roman" w:cs="Times New Roman"/>
                <w:b/>
                <w:sz w:val="24"/>
                <w:szCs w:val="24"/>
              </w:rPr>
              <w:t>Грамотность</w:t>
            </w:r>
          </w:p>
        </w:tc>
      </w:tr>
      <w:tr w:rsidR="005B7103" w:rsidRPr="001E33F4" w14:paraId="1548564A" w14:textId="77777777" w:rsidTr="00724567">
        <w:tc>
          <w:tcPr>
            <w:tcW w:w="4077" w:type="dxa"/>
            <w:vMerge/>
          </w:tcPr>
          <w:p w14:paraId="24D7F07F" w14:textId="77777777" w:rsidR="005B7103" w:rsidRPr="001E33F4" w:rsidRDefault="005B7103" w:rsidP="00724567">
            <w:pPr>
              <w:jc w:val="both"/>
              <w:rPr>
                <w:rFonts w:ascii="Times New Roman" w:hAnsi="Times New Roman" w:cs="Times New Roman"/>
                <w:b/>
                <w:sz w:val="24"/>
                <w:szCs w:val="24"/>
              </w:rPr>
            </w:pPr>
          </w:p>
        </w:tc>
        <w:tc>
          <w:tcPr>
            <w:tcW w:w="5494" w:type="dxa"/>
          </w:tcPr>
          <w:p w14:paraId="0B31EC71" w14:textId="77777777" w:rsidR="005B7103" w:rsidRPr="001E33F4" w:rsidRDefault="005B7103" w:rsidP="005B7103">
            <w:pPr>
              <w:jc w:val="center"/>
              <w:rPr>
                <w:rFonts w:ascii="Times New Roman" w:hAnsi="Times New Roman" w:cs="Times New Roman"/>
                <w:b/>
                <w:sz w:val="24"/>
                <w:szCs w:val="24"/>
              </w:rPr>
            </w:pPr>
            <w:r w:rsidRPr="001E33F4">
              <w:rPr>
                <w:rFonts w:ascii="Times New Roman" w:hAnsi="Times New Roman" w:cs="Times New Roman"/>
                <w:b/>
                <w:sz w:val="24"/>
                <w:szCs w:val="24"/>
              </w:rPr>
              <w:t>Естественно-научная</w:t>
            </w:r>
          </w:p>
        </w:tc>
      </w:tr>
      <w:tr w:rsidR="005B7103" w:rsidRPr="001E33F4" w14:paraId="01B54154" w14:textId="77777777" w:rsidTr="00724567">
        <w:tc>
          <w:tcPr>
            <w:tcW w:w="4077" w:type="dxa"/>
          </w:tcPr>
          <w:p w14:paraId="132300F2" w14:textId="77777777" w:rsidR="005B7103" w:rsidRPr="001E33F4" w:rsidRDefault="005B7103" w:rsidP="00724567">
            <w:pPr>
              <w:jc w:val="both"/>
              <w:rPr>
                <w:rFonts w:ascii="Times New Roman" w:hAnsi="Times New Roman" w:cs="Times New Roman"/>
                <w:sz w:val="24"/>
                <w:szCs w:val="24"/>
              </w:rPr>
            </w:pPr>
            <w:r w:rsidRPr="001E33F4">
              <w:rPr>
                <w:rFonts w:ascii="Times New Roman" w:hAnsi="Times New Roman" w:cs="Times New Roman"/>
                <w:sz w:val="24"/>
                <w:szCs w:val="24"/>
              </w:rPr>
              <w:t xml:space="preserve">5- 9 классы </w:t>
            </w:r>
          </w:p>
          <w:p w14:paraId="40E7EFE6" w14:textId="77777777" w:rsidR="005B7103" w:rsidRPr="001E33F4" w:rsidRDefault="005B7103" w:rsidP="00724567">
            <w:pPr>
              <w:jc w:val="both"/>
              <w:rPr>
                <w:rFonts w:ascii="Times New Roman" w:hAnsi="Times New Roman" w:cs="Times New Roman"/>
                <w:b/>
                <w:sz w:val="24"/>
                <w:szCs w:val="24"/>
              </w:rPr>
            </w:pPr>
          </w:p>
        </w:tc>
        <w:tc>
          <w:tcPr>
            <w:tcW w:w="5494" w:type="dxa"/>
          </w:tcPr>
          <w:p w14:paraId="1CEB15EF" w14:textId="77777777" w:rsidR="005B7103" w:rsidRPr="001E33F4" w:rsidRDefault="005B7103" w:rsidP="005B7103">
            <w:pPr>
              <w:jc w:val="both"/>
              <w:rPr>
                <w:rFonts w:ascii="Times New Roman" w:hAnsi="Times New Roman" w:cs="Times New Roman"/>
                <w:b/>
                <w:sz w:val="24"/>
                <w:szCs w:val="24"/>
              </w:rPr>
            </w:pPr>
            <w:r w:rsidRPr="001E33F4">
              <w:rPr>
                <w:rFonts w:ascii="Times New Roman" w:hAnsi="Times New Roman" w:cs="Times New Roman"/>
                <w:sz w:val="24"/>
                <w:szCs w:val="24"/>
              </w:rPr>
              <w:t>объясняет гражданскую позицию в конкретных ситуациях общественной жизни на основеморали и общечеловеческих ценностей, прав и обязанностей гражданина страны</w:t>
            </w:r>
          </w:p>
        </w:tc>
      </w:tr>
    </w:tbl>
    <w:p w14:paraId="2197DC47" w14:textId="77777777" w:rsidR="005B7103" w:rsidRPr="001E33F4" w:rsidRDefault="005B7103" w:rsidP="00C44C4D">
      <w:pPr>
        <w:spacing w:after="0" w:line="240" w:lineRule="auto"/>
        <w:ind w:firstLine="567"/>
        <w:jc w:val="both"/>
        <w:rPr>
          <w:rFonts w:ascii="Times New Roman" w:hAnsi="Times New Roman" w:cs="Times New Roman"/>
          <w:b/>
          <w:sz w:val="24"/>
          <w:szCs w:val="24"/>
        </w:rPr>
      </w:pPr>
    </w:p>
    <w:p w14:paraId="59EA6271" w14:textId="77777777" w:rsidR="005B7103" w:rsidRPr="00B92687" w:rsidRDefault="000A4677" w:rsidP="00C44C4D">
      <w:pPr>
        <w:spacing w:after="0" w:line="240" w:lineRule="auto"/>
        <w:ind w:firstLine="567"/>
        <w:jc w:val="both"/>
        <w:rPr>
          <w:rFonts w:ascii="Times New Roman" w:hAnsi="Times New Roman" w:cs="Times New Roman"/>
          <w:b/>
          <w:sz w:val="24"/>
          <w:szCs w:val="24"/>
        </w:rPr>
      </w:pPr>
      <w:r w:rsidRPr="00B92687">
        <w:rPr>
          <w:rFonts w:ascii="Times New Roman" w:hAnsi="Times New Roman" w:cs="Times New Roman"/>
          <w:b/>
          <w:sz w:val="24"/>
          <w:szCs w:val="24"/>
        </w:rPr>
        <w:t>Проектирование достижения планируемых образовательных результатов учебного курса с 5 по 9 классы</w:t>
      </w:r>
    </w:p>
    <w:tbl>
      <w:tblPr>
        <w:tblStyle w:val="a4"/>
        <w:tblW w:w="0" w:type="auto"/>
        <w:tblLook w:val="04A0" w:firstRow="1" w:lastRow="0" w:firstColumn="1" w:lastColumn="0" w:noHBand="0" w:noVBand="1"/>
      </w:tblPr>
      <w:tblGrid>
        <w:gridCol w:w="2067"/>
        <w:gridCol w:w="2232"/>
        <w:gridCol w:w="2233"/>
        <w:gridCol w:w="3039"/>
      </w:tblGrid>
      <w:tr w:rsidR="000A4677" w:rsidRPr="001E33F4" w14:paraId="7B97E73E" w14:textId="77777777" w:rsidTr="000A4677">
        <w:tc>
          <w:tcPr>
            <w:tcW w:w="1526" w:type="dxa"/>
          </w:tcPr>
          <w:p w14:paraId="0FCF60F2" w14:textId="77777777" w:rsidR="000A4677" w:rsidRPr="00B92687" w:rsidRDefault="000A4677" w:rsidP="000A4677">
            <w:pPr>
              <w:jc w:val="both"/>
              <w:rPr>
                <w:rFonts w:ascii="Times New Roman" w:hAnsi="Times New Roman" w:cs="Times New Roman"/>
                <w:b/>
                <w:sz w:val="24"/>
                <w:szCs w:val="24"/>
              </w:rPr>
            </w:pPr>
            <w:r w:rsidRPr="00B92687">
              <w:rPr>
                <w:rFonts w:ascii="Times New Roman" w:hAnsi="Times New Roman" w:cs="Times New Roman"/>
                <w:b/>
                <w:sz w:val="24"/>
                <w:szCs w:val="24"/>
              </w:rPr>
              <w:t xml:space="preserve">Уровни </w:t>
            </w:r>
          </w:p>
        </w:tc>
        <w:tc>
          <w:tcPr>
            <w:tcW w:w="2551" w:type="dxa"/>
          </w:tcPr>
          <w:p w14:paraId="21C6D9DD" w14:textId="77777777" w:rsidR="000A4677" w:rsidRPr="00B92687" w:rsidRDefault="000A4677" w:rsidP="00C44C4D">
            <w:pPr>
              <w:jc w:val="both"/>
              <w:rPr>
                <w:rFonts w:ascii="Times New Roman" w:hAnsi="Times New Roman" w:cs="Times New Roman"/>
                <w:b/>
                <w:sz w:val="24"/>
                <w:szCs w:val="24"/>
              </w:rPr>
            </w:pPr>
            <w:r w:rsidRPr="00B92687">
              <w:rPr>
                <w:rFonts w:ascii="Times New Roman" w:hAnsi="Times New Roman" w:cs="Times New Roman"/>
                <w:b/>
                <w:sz w:val="24"/>
                <w:szCs w:val="24"/>
              </w:rPr>
              <w:t>ПОР</w:t>
            </w:r>
          </w:p>
        </w:tc>
        <w:tc>
          <w:tcPr>
            <w:tcW w:w="2552" w:type="dxa"/>
          </w:tcPr>
          <w:p w14:paraId="64A0C4BB" w14:textId="77777777" w:rsidR="000A4677" w:rsidRPr="00B92687" w:rsidRDefault="000A4677" w:rsidP="00C44C4D">
            <w:pPr>
              <w:jc w:val="both"/>
              <w:rPr>
                <w:rFonts w:ascii="Times New Roman" w:hAnsi="Times New Roman" w:cs="Times New Roman"/>
                <w:b/>
                <w:sz w:val="24"/>
                <w:szCs w:val="24"/>
              </w:rPr>
            </w:pPr>
            <w:r w:rsidRPr="00B92687">
              <w:rPr>
                <w:rFonts w:ascii="Times New Roman" w:hAnsi="Times New Roman" w:cs="Times New Roman"/>
                <w:b/>
                <w:sz w:val="24"/>
                <w:szCs w:val="24"/>
              </w:rPr>
              <w:t>Типовые задачи</w:t>
            </w:r>
          </w:p>
        </w:tc>
        <w:tc>
          <w:tcPr>
            <w:tcW w:w="2942" w:type="dxa"/>
          </w:tcPr>
          <w:p w14:paraId="06A824C9" w14:textId="77777777" w:rsidR="000A4677" w:rsidRPr="00B92687" w:rsidRDefault="000A4677" w:rsidP="00C44C4D">
            <w:pPr>
              <w:jc w:val="both"/>
              <w:rPr>
                <w:rFonts w:ascii="Times New Roman" w:hAnsi="Times New Roman" w:cs="Times New Roman"/>
                <w:b/>
                <w:sz w:val="24"/>
                <w:szCs w:val="24"/>
              </w:rPr>
            </w:pPr>
            <w:r w:rsidRPr="00B92687">
              <w:rPr>
                <w:rFonts w:ascii="Times New Roman" w:hAnsi="Times New Roman" w:cs="Times New Roman"/>
                <w:b/>
                <w:sz w:val="24"/>
                <w:szCs w:val="24"/>
              </w:rPr>
              <w:t>Инструменты и средства</w:t>
            </w:r>
          </w:p>
        </w:tc>
      </w:tr>
      <w:tr w:rsidR="000A4677" w:rsidRPr="001E33F4" w14:paraId="139239B9" w14:textId="77777777" w:rsidTr="000A4677">
        <w:tc>
          <w:tcPr>
            <w:tcW w:w="1526" w:type="dxa"/>
          </w:tcPr>
          <w:p w14:paraId="0D8F2685"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t>5 класс Уровень узнавания и понимания Учим воспринимать и объяснять информацию</w:t>
            </w:r>
          </w:p>
        </w:tc>
        <w:tc>
          <w:tcPr>
            <w:tcW w:w="2551" w:type="dxa"/>
          </w:tcPr>
          <w:p w14:paraId="47C56C7F"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t>Находит и извлекает информацию из различных текстов</w:t>
            </w:r>
          </w:p>
        </w:tc>
        <w:tc>
          <w:tcPr>
            <w:tcW w:w="2552" w:type="dxa"/>
          </w:tcPr>
          <w:p w14:paraId="7BE0161B"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t xml:space="preserve">Определить вид текста, его источник. Обосновать своѐ мнение. Выделить основную мысль в текст, резюмировать его </w:t>
            </w:r>
            <w:r w:rsidRPr="001E33F4">
              <w:rPr>
                <w:rFonts w:ascii="Times New Roman" w:hAnsi="Times New Roman" w:cs="Times New Roman"/>
                <w:sz w:val="24"/>
                <w:szCs w:val="24"/>
              </w:rPr>
              <w:lastRenderedPageBreak/>
              <w:t>идею. Предложить или объяснить заголовок, название текста. Ответить на вопросы словами текста. Составить вопросы по тексту. Продолжить предложение словами из текста. Определить назначение текста, привести примеры жизненных ситуаций, в которых можно и нужно использовать информацию из текста</w:t>
            </w:r>
          </w:p>
        </w:tc>
        <w:tc>
          <w:tcPr>
            <w:tcW w:w="2942" w:type="dxa"/>
          </w:tcPr>
          <w:p w14:paraId="5EBCFF12"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lastRenderedPageBreak/>
              <w:t xml:space="preserve">Тексты (учебный, художественный, научно-популярный, публицистический; повествовательный, описательный, объяснительный; медийный). По </w:t>
            </w:r>
            <w:r w:rsidRPr="001E33F4">
              <w:rPr>
                <w:rFonts w:ascii="Times New Roman" w:hAnsi="Times New Roman" w:cs="Times New Roman"/>
                <w:sz w:val="24"/>
                <w:szCs w:val="24"/>
              </w:rPr>
              <w:lastRenderedPageBreak/>
              <w:t>содержанию тексты должны быть математические, естественно-научные, финансовые. Объѐм: не более одной страницы.</w:t>
            </w:r>
          </w:p>
        </w:tc>
      </w:tr>
      <w:tr w:rsidR="000A4677" w:rsidRPr="001E33F4" w14:paraId="21795E3D" w14:textId="77777777" w:rsidTr="000A4677">
        <w:tc>
          <w:tcPr>
            <w:tcW w:w="1526" w:type="dxa"/>
          </w:tcPr>
          <w:p w14:paraId="6BBD1C10" w14:textId="77777777" w:rsidR="000A4677" w:rsidRPr="001E33F4" w:rsidRDefault="000A4677" w:rsidP="000A4677">
            <w:pPr>
              <w:jc w:val="both"/>
              <w:rPr>
                <w:rFonts w:ascii="Times New Roman" w:hAnsi="Times New Roman" w:cs="Times New Roman"/>
                <w:sz w:val="24"/>
                <w:szCs w:val="24"/>
              </w:rPr>
            </w:pPr>
            <w:r w:rsidRPr="001E33F4">
              <w:rPr>
                <w:rFonts w:ascii="Times New Roman" w:hAnsi="Times New Roman" w:cs="Times New Roman"/>
                <w:sz w:val="24"/>
                <w:szCs w:val="24"/>
              </w:rPr>
              <w:lastRenderedPageBreak/>
              <w:t xml:space="preserve">6 класс Уровень понимания и применения </w:t>
            </w:r>
          </w:p>
          <w:p w14:paraId="50EA71F2" w14:textId="77777777" w:rsidR="000A4677" w:rsidRPr="001E33F4" w:rsidRDefault="000A4677" w:rsidP="000A4677">
            <w:pPr>
              <w:jc w:val="both"/>
              <w:rPr>
                <w:rFonts w:ascii="Times New Roman" w:hAnsi="Times New Roman" w:cs="Times New Roman"/>
                <w:b/>
                <w:sz w:val="24"/>
                <w:szCs w:val="24"/>
              </w:rPr>
            </w:pPr>
            <w:r w:rsidRPr="001E33F4">
              <w:rPr>
                <w:rFonts w:ascii="Times New Roman" w:hAnsi="Times New Roman" w:cs="Times New Roman"/>
                <w:sz w:val="24"/>
                <w:szCs w:val="24"/>
              </w:rPr>
              <w:t>Учим думать и рассуждать</w:t>
            </w:r>
          </w:p>
        </w:tc>
        <w:tc>
          <w:tcPr>
            <w:tcW w:w="2551" w:type="dxa"/>
          </w:tcPr>
          <w:p w14:paraId="4D222C8D"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t>Применяет информацию, извлечѐнную из текста, для решения разного рода проблем</w:t>
            </w:r>
          </w:p>
        </w:tc>
        <w:tc>
          <w:tcPr>
            <w:tcW w:w="2552" w:type="dxa"/>
          </w:tcPr>
          <w:p w14:paraId="3313FCAF"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t xml:space="preserve">Сформулировать проблему, описанную в тексте. Определить контекст. Выделить информацию, которая имеет принципиальное значение для решения проблемы. Отразить описанные в тексте факты и отношения между ними в граф-схеме (кластере, таблице) Из предложенных вариантов выбрать возможные пути и способы решения проблемы. Вставить пропущенную в тексте информацию из таблицы, граф-схемы, диаграммы. Привести примеры жизненных </w:t>
            </w:r>
            <w:r w:rsidRPr="001E33F4">
              <w:rPr>
                <w:rFonts w:ascii="Times New Roman" w:hAnsi="Times New Roman" w:cs="Times New Roman"/>
                <w:sz w:val="24"/>
                <w:szCs w:val="24"/>
              </w:rPr>
              <w:lastRenderedPageBreak/>
              <w:t>ситуаций, в которых могут быть применены установленные пути и способы решения проблемы. Построить алгоритм решения проблемы по данному условию.</w:t>
            </w:r>
          </w:p>
        </w:tc>
        <w:tc>
          <w:tcPr>
            <w:tcW w:w="2942" w:type="dxa"/>
          </w:tcPr>
          <w:p w14:paraId="20D188CA"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lastRenderedPageBreak/>
              <w:t>Задачи (проблемные, ситуационные, практикоориентированные, открытого типа, контекстные). Проблемнопознавательные задания. Графическая наглядность: графсхемы, кластеры, таблицы, диаграммы, интеллект-карты. Изобразительная наглядность: иллюстрации, рисунки. Памятки с алгоритмами решения задач, проблем, заданий</w:t>
            </w:r>
          </w:p>
        </w:tc>
      </w:tr>
      <w:tr w:rsidR="000A4677" w:rsidRPr="001E33F4" w14:paraId="49690AF4" w14:textId="77777777" w:rsidTr="000A4677">
        <w:tc>
          <w:tcPr>
            <w:tcW w:w="1526" w:type="dxa"/>
          </w:tcPr>
          <w:p w14:paraId="48210E1F"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lastRenderedPageBreak/>
              <w:t>7 класс Уровень анализа и синтеза Учим анализировать и интерпретировать проблемы</w:t>
            </w:r>
          </w:p>
        </w:tc>
        <w:tc>
          <w:tcPr>
            <w:tcW w:w="2551" w:type="dxa"/>
          </w:tcPr>
          <w:p w14:paraId="37278B70"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t>Анализирует и интегрирует информацию для принятия решения</w:t>
            </w:r>
          </w:p>
        </w:tc>
        <w:tc>
          <w:tcPr>
            <w:tcW w:w="2552" w:type="dxa"/>
          </w:tcPr>
          <w:p w14:paraId="031D08CE"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t xml:space="preserve">Выделить составные части в представленной информации (тексте, задаче, проблеме), установить между ними взаимосвязи. Сформулировать проблему на основе анализа представленной ситуации. Определить контекст проблемной ситуации. Определить область знаний, необходимую для решения данной проблемы. Преобразовать информацию из одной знаковой системы в другую (текст в схему, таблицу, карту и наоборот). Составить аннотацию, рекламу, презентацию. Предложить варианты решения проблемы, обосновать их результативность с помощью конкретного предметного </w:t>
            </w:r>
            <w:r w:rsidRPr="001E33F4">
              <w:rPr>
                <w:rFonts w:ascii="Times New Roman" w:hAnsi="Times New Roman" w:cs="Times New Roman"/>
                <w:sz w:val="24"/>
                <w:szCs w:val="24"/>
              </w:rPr>
              <w:lastRenderedPageBreak/>
              <w:t>знания. Привести примеры жизненных ситуаций, в которых опыт решения данных проблем позволить быть успешным, результативным. Составить алгоритм решения проблем данного класса. Сделать аналитические выводы.</w:t>
            </w:r>
          </w:p>
        </w:tc>
        <w:tc>
          <w:tcPr>
            <w:tcW w:w="2942" w:type="dxa"/>
          </w:tcPr>
          <w:p w14:paraId="0BE77465" w14:textId="77777777" w:rsidR="000A4677" w:rsidRPr="001E33F4" w:rsidRDefault="000A4677" w:rsidP="00C44C4D">
            <w:pPr>
              <w:jc w:val="both"/>
              <w:rPr>
                <w:rFonts w:ascii="Times New Roman" w:hAnsi="Times New Roman" w:cs="Times New Roman"/>
                <w:b/>
                <w:sz w:val="24"/>
                <w:szCs w:val="24"/>
              </w:rPr>
            </w:pPr>
            <w:r w:rsidRPr="001E33F4">
              <w:rPr>
                <w:rFonts w:ascii="Times New Roman" w:hAnsi="Times New Roman" w:cs="Times New Roman"/>
                <w:sz w:val="24"/>
                <w:szCs w:val="24"/>
              </w:rPr>
              <w:lastRenderedPageBreak/>
              <w:t>Тексты, задачи, ситуации Задачи (проблемные, ситуационные, практико-ориентированные, открытого типа, контекстные). Проблемно</w:t>
            </w:r>
            <w:r w:rsidR="00280512" w:rsidRPr="001E33F4">
              <w:rPr>
                <w:rFonts w:ascii="Times New Roman" w:hAnsi="Times New Roman" w:cs="Times New Roman"/>
                <w:sz w:val="24"/>
                <w:szCs w:val="24"/>
              </w:rPr>
              <w:t xml:space="preserve">- </w:t>
            </w:r>
            <w:r w:rsidRPr="001E33F4">
              <w:rPr>
                <w:rFonts w:ascii="Times New Roman" w:hAnsi="Times New Roman" w:cs="Times New Roman"/>
                <w:sz w:val="24"/>
                <w:szCs w:val="24"/>
              </w:rPr>
              <w:t>познавательные задания. Графическая наглядность: графсхемы, кластеры, таблицы, диаграммы, интеллект-карты. Изобразительная наглядность: иллюстрации, рисунки. Памятки с алгоритмами решения</w:t>
            </w:r>
          </w:p>
        </w:tc>
      </w:tr>
      <w:tr w:rsidR="000A4677" w:rsidRPr="001E33F4" w14:paraId="0635163D" w14:textId="77777777" w:rsidTr="000A4677">
        <w:tc>
          <w:tcPr>
            <w:tcW w:w="1526" w:type="dxa"/>
          </w:tcPr>
          <w:p w14:paraId="5DD60F51" w14:textId="77777777" w:rsidR="000A4677" w:rsidRPr="001E33F4" w:rsidRDefault="00280512" w:rsidP="00C44C4D">
            <w:pPr>
              <w:jc w:val="both"/>
              <w:rPr>
                <w:rFonts w:ascii="Times New Roman" w:hAnsi="Times New Roman" w:cs="Times New Roman"/>
                <w:sz w:val="24"/>
                <w:szCs w:val="24"/>
              </w:rPr>
            </w:pPr>
            <w:r w:rsidRPr="001E33F4">
              <w:rPr>
                <w:rFonts w:ascii="Times New Roman" w:hAnsi="Times New Roman" w:cs="Times New Roman"/>
                <w:sz w:val="24"/>
                <w:szCs w:val="24"/>
              </w:rPr>
              <w:lastRenderedPageBreak/>
              <w:t>8 класс Уровень оценки в рамках предметного содержания</w:t>
            </w:r>
          </w:p>
          <w:p w14:paraId="78167B6D" w14:textId="77777777" w:rsidR="00280512"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t>Учим оценивать и принимать решения</w:t>
            </w:r>
          </w:p>
        </w:tc>
        <w:tc>
          <w:tcPr>
            <w:tcW w:w="2551" w:type="dxa"/>
          </w:tcPr>
          <w:p w14:paraId="1189FF1C" w14:textId="77777777" w:rsidR="000A4677"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t>Принимает решение на основе оценки и интерпретации информации</w:t>
            </w:r>
          </w:p>
        </w:tc>
        <w:tc>
          <w:tcPr>
            <w:tcW w:w="2552" w:type="dxa"/>
          </w:tcPr>
          <w:p w14:paraId="760C880C" w14:textId="77777777" w:rsidR="000A4677"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t>Оценить качество представленной информации для решения личных, местных, национальных, глобальных проблемы. Предложить пути и способы решения обозначенных проблем. Спрогнозировать (предположить) возможные последствия предложенных действий. Оценить предложенные пути и способы решения проблем, выбрать и обосновать наиболее эффективные. Создать дорожную (модельную, технологическую) карту решения проблемы</w:t>
            </w:r>
          </w:p>
        </w:tc>
        <w:tc>
          <w:tcPr>
            <w:tcW w:w="2942" w:type="dxa"/>
          </w:tcPr>
          <w:p w14:paraId="59CC1B03" w14:textId="77777777" w:rsidR="000A4677"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t>Тексты, задачи, ситуации Карты: модельные, технологические, ментальные, дорожные</w:t>
            </w:r>
          </w:p>
        </w:tc>
      </w:tr>
      <w:tr w:rsidR="000A4677" w:rsidRPr="001E33F4" w14:paraId="0871BB74" w14:textId="77777777" w:rsidTr="000A4677">
        <w:tc>
          <w:tcPr>
            <w:tcW w:w="1526" w:type="dxa"/>
          </w:tcPr>
          <w:p w14:paraId="3DA2D4F6" w14:textId="77777777" w:rsidR="000A4677"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t>9 класс Уровень оценки в рамках метапредметного содержания Учим действовать</w:t>
            </w:r>
          </w:p>
        </w:tc>
        <w:tc>
          <w:tcPr>
            <w:tcW w:w="2551" w:type="dxa"/>
          </w:tcPr>
          <w:p w14:paraId="2AD0C10D" w14:textId="77777777" w:rsidR="000A4677"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t>Оценивает информацию и принимает решение в условиях неопределѐнности и многозадачности</w:t>
            </w:r>
          </w:p>
        </w:tc>
        <w:tc>
          <w:tcPr>
            <w:tcW w:w="2552" w:type="dxa"/>
          </w:tcPr>
          <w:p w14:paraId="258AE7D7" w14:textId="77777777" w:rsidR="000A4677"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t xml:space="preserve">Сформулировать проблему (проблемы) на основе анализа ситуации. Выделить граничные условия </w:t>
            </w:r>
            <w:r w:rsidRPr="001E33F4">
              <w:rPr>
                <w:rFonts w:ascii="Times New Roman" w:hAnsi="Times New Roman" w:cs="Times New Roman"/>
                <w:sz w:val="24"/>
                <w:szCs w:val="24"/>
              </w:rPr>
              <w:lastRenderedPageBreak/>
              <w:t>неопределѐнности многозадачности указанной проблемы. Отобрать (назвать) необходимые ресурсы (знания) для решения проблемы. Выбрать эффективные пути и способы решения проблемы. Обосновать свой выбор. Доказать результативность и целесообразность выбранных способов деятельности.</w:t>
            </w:r>
          </w:p>
        </w:tc>
        <w:tc>
          <w:tcPr>
            <w:tcW w:w="2942" w:type="dxa"/>
          </w:tcPr>
          <w:p w14:paraId="5CECEDF5" w14:textId="77777777" w:rsidR="000A4677" w:rsidRPr="001E33F4" w:rsidRDefault="00280512" w:rsidP="00C44C4D">
            <w:pPr>
              <w:jc w:val="both"/>
              <w:rPr>
                <w:rFonts w:ascii="Times New Roman" w:hAnsi="Times New Roman" w:cs="Times New Roman"/>
                <w:b/>
                <w:sz w:val="24"/>
                <w:szCs w:val="24"/>
              </w:rPr>
            </w:pPr>
            <w:r w:rsidRPr="001E33F4">
              <w:rPr>
                <w:rFonts w:ascii="Times New Roman" w:hAnsi="Times New Roman" w:cs="Times New Roman"/>
                <w:sz w:val="24"/>
                <w:szCs w:val="24"/>
              </w:rPr>
              <w:lastRenderedPageBreak/>
              <w:t xml:space="preserve">Типичные задачи (задания) метапредметного и практического характера. Нетипичные задачи (задания) метапредметного и практического характера. Комплексные контекстные </w:t>
            </w:r>
            <w:r w:rsidRPr="001E33F4">
              <w:rPr>
                <w:rFonts w:ascii="Times New Roman" w:hAnsi="Times New Roman" w:cs="Times New Roman"/>
                <w:sz w:val="24"/>
                <w:szCs w:val="24"/>
              </w:rPr>
              <w:lastRenderedPageBreak/>
              <w:t>задачи (PISA)</w:t>
            </w:r>
          </w:p>
        </w:tc>
      </w:tr>
    </w:tbl>
    <w:p w14:paraId="0E3116C1" w14:textId="77777777" w:rsidR="000A4677" w:rsidRDefault="000A4677" w:rsidP="00C44C4D">
      <w:pPr>
        <w:spacing w:after="0" w:line="240" w:lineRule="auto"/>
        <w:ind w:firstLine="567"/>
        <w:jc w:val="both"/>
        <w:rPr>
          <w:rFonts w:ascii="Times New Roman" w:hAnsi="Times New Roman" w:cs="Times New Roman"/>
          <w:b/>
          <w:sz w:val="24"/>
          <w:szCs w:val="24"/>
        </w:rPr>
      </w:pPr>
    </w:p>
    <w:p w14:paraId="0C4293C7" w14:textId="77777777" w:rsidR="00280512" w:rsidRPr="00280512" w:rsidRDefault="00280512" w:rsidP="00280512">
      <w:pPr>
        <w:spacing w:after="0" w:line="240" w:lineRule="auto"/>
        <w:ind w:firstLine="567"/>
        <w:jc w:val="center"/>
        <w:rPr>
          <w:rFonts w:ascii="Times New Roman" w:hAnsi="Times New Roman" w:cs="Times New Roman"/>
          <w:b/>
          <w:sz w:val="24"/>
          <w:szCs w:val="24"/>
        </w:rPr>
      </w:pPr>
      <w:r w:rsidRPr="00280512">
        <w:rPr>
          <w:rFonts w:ascii="Times New Roman" w:hAnsi="Times New Roman" w:cs="Times New Roman"/>
          <w:b/>
          <w:sz w:val="24"/>
          <w:szCs w:val="24"/>
        </w:rPr>
        <w:t>СОДЕРЖАНИЕ КУРСА.</w:t>
      </w:r>
    </w:p>
    <w:p w14:paraId="712BEC77" w14:textId="77777777" w:rsidR="00280512" w:rsidRPr="00280512" w:rsidRDefault="00280512" w:rsidP="00C44C4D">
      <w:pPr>
        <w:spacing w:after="0" w:line="240" w:lineRule="auto"/>
        <w:ind w:firstLine="567"/>
        <w:jc w:val="both"/>
        <w:rPr>
          <w:rFonts w:ascii="Times New Roman" w:hAnsi="Times New Roman" w:cs="Times New Roman"/>
          <w:b/>
          <w:sz w:val="24"/>
          <w:szCs w:val="24"/>
        </w:rPr>
      </w:pPr>
      <w:r w:rsidRPr="00280512">
        <w:rPr>
          <w:rFonts w:ascii="Times New Roman" w:hAnsi="Times New Roman" w:cs="Times New Roman"/>
          <w:b/>
          <w:sz w:val="24"/>
          <w:szCs w:val="24"/>
        </w:rPr>
        <w:t xml:space="preserve"> 5 класс </w:t>
      </w:r>
    </w:p>
    <w:p w14:paraId="3D1B93C2" w14:textId="77777777" w:rsidR="001E33F4" w:rsidRDefault="00280512" w:rsidP="00C44C4D">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b/>
          <w:sz w:val="24"/>
          <w:szCs w:val="24"/>
        </w:rPr>
        <w:t>Звуковые явления (</w:t>
      </w:r>
      <w:r w:rsidR="001E33F4" w:rsidRP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часа).</w:t>
      </w:r>
      <w:r w:rsidRPr="00280512">
        <w:rPr>
          <w:rFonts w:ascii="Times New Roman" w:hAnsi="Times New Roman" w:cs="Times New Roman"/>
          <w:sz w:val="24"/>
          <w:szCs w:val="24"/>
        </w:rPr>
        <w:t xml:space="preserve"> </w:t>
      </w:r>
    </w:p>
    <w:p w14:paraId="66003D23"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Звуковые явления. Звуки живой и неживой природы. Слышимые и неслышимые звуки. Шум и его воздействие на человека.</w:t>
      </w:r>
    </w:p>
    <w:p w14:paraId="32364261"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Строение вещества (</w:t>
      </w:r>
      <w:r w:rsid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часов)</w:t>
      </w:r>
    </w:p>
    <w:p w14:paraId="669D54D5"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Вода. Уникальность воды. Углекислый газ в природе и его значение. </w:t>
      </w:r>
    </w:p>
    <w:p w14:paraId="3CCC682A"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Земля и земная кора. Минералы (</w:t>
      </w:r>
      <w:r w:rsid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часа)</w:t>
      </w:r>
      <w:r w:rsidR="001E33F4" w:rsidRPr="001E33F4">
        <w:rPr>
          <w:rFonts w:ascii="Times New Roman" w:hAnsi="Times New Roman" w:cs="Times New Roman"/>
          <w:b/>
          <w:sz w:val="24"/>
          <w:szCs w:val="24"/>
        </w:rPr>
        <w:t xml:space="preserve"> </w:t>
      </w:r>
    </w:p>
    <w:p w14:paraId="08C4E59C"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Земля, внутреннее строение Земли. Знакомство с минералами, горной породой и рудой. Атмосфера Земли. </w:t>
      </w:r>
    </w:p>
    <w:p w14:paraId="04A936B1"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 xml:space="preserve">Живая природа ( </w:t>
      </w:r>
      <w:r w:rsidR="001E33F4">
        <w:rPr>
          <w:rFonts w:ascii="Times New Roman" w:hAnsi="Times New Roman" w:cs="Times New Roman"/>
          <w:b/>
          <w:sz w:val="24"/>
          <w:szCs w:val="24"/>
        </w:rPr>
        <w:t xml:space="preserve">2 </w:t>
      </w:r>
      <w:r w:rsidRPr="001E33F4">
        <w:rPr>
          <w:rFonts w:ascii="Times New Roman" w:hAnsi="Times New Roman" w:cs="Times New Roman"/>
          <w:b/>
          <w:sz w:val="24"/>
          <w:szCs w:val="24"/>
        </w:rPr>
        <w:t>час</w:t>
      </w:r>
      <w:r w:rsidR="001E33F4">
        <w:rPr>
          <w:rFonts w:ascii="Times New Roman" w:hAnsi="Times New Roman" w:cs="Times New Roman"/>
          <w:b/>
          <w:sz w:val="24"/>
          <w:szCs w:val="24"/>
        </w:rPr>
        <w:t>а</w:t>
      </w:r>
      <w:r w:rsidRPr="001E33F4">
        <w:rPr>
          <w:rFonts w:ascii="Times New Roman" w:hAnsi="Times New Roman" w:cs="Times New Roman"/>
          <w:b/>
          <w:sz w:val="24"/>
          <w:szCs w:val="24"/>
        </w:rPr>
        <w:t xml:space="preserve">) </w:t>
      </w:r>
    </w:p>
    <w:p w14:paraId="6AA3CD6F" w14:textId="77777777" w:rsidR="001E33F4"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Уникальность планеты Земля. Условия для существования жизни на Земле. Свойства живых организмов. Проведение рубежной аттестации. </w:t>
      </w:r>
    </w:p>
    <w:p w14:paraId="290D10D0" w14:textId="77777777" w:rsidR="001E33F4" w:rsidRDefault="001E33F4" w:rsidP="00C44C4D">
      <w:pPr>
        <w:spacing w:after="0" w:line="240" w:lineRule="auto"/>
        <w:ind w:firstLine="567"/>
        <w:jc w:val="both"/>
        <w:rPr>
          <w:rFonts w:ascii="Times New Roman" w:hAnsi="Times New Roman" w:cs="Times New Roman"/>
          <w:b/>
          <w:sz w:val="24"/>
          <w:szCs w:val="24"/>
        </w:rPr>
      </w:pPr>
    </w:p>
    <w:p w14:paraId="754ACE35" w14:textId="77777777" w:rsidR="00280512" w:rsidRPr="00280512" w:rsidRDefault="00280512" w:rsidP="00C44C4D">
      <w:pPr>
        <w:spacing w:after="0" w:line="240" w:lineRule="auto"/>
        <w:ind w:firstLine="567"/>
        <w:jc w:val="both"/>
        <w:rPr>
          <w:rFonts w:ascii="Times New Roman" w:hAnsi="Times New Roman" w:cs="Times New Roman"/>
          <w:b/>
          <w:sz w:val="24"/>
          <w:szCs w:val="24"/>
        </w:rPr>
      </w:pPr>
      <w:r w:rsidRPr="00280512">
        <w:rPr>
          <w:rFonts w:ascii="Times New Roman" w:hAnsi="Times New Roman" w:cs="Times New Roman"/>
          <w:b/>
          <w:sz w:val="24"/>
          <w:szCs w:val="24"/>
        </w:rPr>
        <w:t xml:space="preserve">6 класс. </w:t>
      </w:r>
    </w:p>
    <w:p w14:paraId="51D5AE81" w14:textId="77777777" w:rsidR="001E33F4" w:rsidRPr="001E33F4" w:rsidRDefault="001E33F4" w:rsidP="001E33F4">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Строение вещества (</w:t>
      </w:r>
      <w:r>
        <w:rPr>
          <w:rFonts w:ascii="Times New Roman" w:hAnsi="Times New Roman" w:cs="Times New Roman"/>
          <w:b/>
          <w:sz w:val="24"/>
          <w:szCs w:val="24"/>
        </w:rPr>
        <w:t>2</w:t>
      </w:r>
      <w:r w:rsidRPr="001E33F4">
        <w:rPr>
          <w:rFonts w:ascii="Times New Roman" w:hAnsi="Times New Roman" w:cs="Times New Roman"/>
          <w:b/>
          <w:sz w:val="24"/>
          <w:szCs w:val="24"/>
        </w:rPr>
        <w:t xml:space="preserve"> часа) </w:t>
      </w:r>
    </w:p>
    <w:p w14:paraId="0D947065"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Тело и вещество. Агрегатные состояния вещества. Масса. Измерение массы тел. Строение  вещества. Атомы и молекулы. Модели атома. </w:t>
      </w:r>
    </w:p>
    <w:p w14:paraId="12A88AE4" w14:textId="77777777" w:rsidR="001E33F4" w:rsidRDefault="00280512" w:rsidP="00C44C4D">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b/>
          <w:sz w:val="24"/>
          <w:szCs w:val="24"/>
        </w:rPr>
        <w:t>Тепловые явления (</w:t>
      </w:r>
      <w:r w:rsid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часа)</w:t>
      </w:r>
      <w:r w:rsidRPr="00280512">
        <w:rPr>
          <w:rFonts w:ascii="Times New Roman" w:hAnsi="Times New Roman" w:cs="Times New Roman"/>
          <w:sz w:val="24"/>
          <w:szCs w:val="24"/>
        </w:rPr>
        <w:t xml:space="preserve"> </w:t>
      </w:r>
    </w:p>
    <w:p w14:paraId="66E50925"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Тепловые явления. Тепловое расширение тел. Использование явления теплового расширения для измерения температуры. Плавление и отвердевание. Испарение и конденсация. Кипение. </w:t>
      </w:r>
    </w:p>
    <w:p w14:paraId="7B9CB2BE" w14:textId="77777777" w:rsidR="001E33F4" w:rsidRDefault="00280512" w:rsidP="00C44C4D">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b/>
          <w:sz w:val="24"/>
          <w:szCs w:val="24"/>
        </w:rPr>
        <w:t>Земля, Солнечная система и Вселенная (</w:t>
      </w:r>
      <w:r w:rsid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часа)</w:t>
      </w:r>
      <w:r w:rsidRPr="00280512">
        <w:rPr>
          <w:rFonts w:ascii="Times New Roman" w:hAnsi="Times New Roman" w:cs="Times New Roman"/>
          <w:sz w:val="24"/>
          <w:szCs w:val="24"/>
        </w:rPr>
        <w:t xml:space="preserve"> </w:t>
      </w:r>
    </w:p>
    <w:p w14:paraId="45822F37"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Представления о Вселенной. Модель Солнечной системы. Изучение и исследование Луны. Исследования ближайших планет – Марса, Венеры. </w:t>
      </w:r>
    </w:p>
    <w:p w14:paraId="2E5A2520" w14:textId="77777777" w:rsidR="001E33F4" w:rsidRDefault="00280512" w:rsidP="00C44C4D">
      <w:pPr>
        <w:spacing w:after="0" w:line="240" w:lineRule="auto"/>
        <w:ind w:firstLine="567"/>
        <w:jc w:val="both"/>
        <w:rPr>
          <w:rFonts w:ascii="Times New Roman" w:hAnsi="Times New Roman" w:cs="Times New Roman"/>
          <w:sz w:val="24"/>
          <w:szCs w:val="24"/>
        </w:rPr>
      </w:pPr>
      <w:r w:rsidRPr="001E33F4">
        <w:rPr>
          <w:rFonts w:ascii="Times New Roman" w:hAnsi="Times New Roman" w:cs="Times New Roman"/>
          <w:b/>
          <w:sz w:val="24"/>
          <w:szCs w:val="24"/>
        </w:rPr>
        <w:t>Живая природа (</w:t>
      </w:r>
      <w:r w:rsid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w:t>
      </w:r>
      <w:r w:rsidR="001E33F4">
        <w:rPr>
          <w:rFonts w:ascii="Times New Roman" w:hAnsi="Times New Roman" w:cs="Times New Roman"/>
          <w:b/>
          <w:sz w:val="24"/>
          <w:szCs w:val="24"/>
        </w:rPr>
        <w:t>а</w:t>
      </w:r>
      <w:r w:rsidRPr="001E33F4">
        <w:rPr>
          <w:rFonts w:ascii="Times New Roman" w:hAnsi="Times New Roman" w:cs="Times New Roman"/>
          <w:b/>
          <w:sz w:val="24"/>
          <w:szCs w:val="24"/>
        </w:rPr>
        <w:t>)</w:t>
      </w:r>
      <w:r w:rsidRPr="00280512">
        <w:rPr>
          <w:rFonts w:ascii="Times New Roman" w:hAnsi="Times New Roman" w:cs="Times New Roman"/>
          <w:sz w:val="24"/>
          <w:szCs w:val="24"/>
        </w:rPr>
        <w:t xml:space="preserve"> </w:t>
      </w:r>
    </w:p>
    <w:p w14:paraId="534F15CA"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Царства живой природы Проведение рубежной аттестации.</w:t>
      </w:r>
    </w:p>
    <w:p w14:paraId="1C03C612" w14:textId="77777777" w:rsidR="00280512" w:rsidRPr="00280512" w:rsidRDefault="00280512" w:rsidP="00C44C4D">
      <w:pPr>
        <w:spacing w:after="0" w:line="240" w:lineRule="auto"/>
        <w:ind w:firstLine="567"/>
        <w:jc w:val="both"/>
        <w:rPr>
          <w:rFonts w:ascii="Times New Roman" w:hAnsi="Times New Roman" w:cs="Times New Roman"/>
          <w:sz w:val="24"/>
          <w:szCs w:val="24"/>
        </w:rPr>
      </w:pPr>
    </w:p>
    <w:p w14:paraId="57D2524A" w14:textId="77777777" w:rsidR="00280512" w:rsidRPr="00280512" w:rsidRDefault="00280512" w:rsidP="00C44C4D">
      <w:pPr>
        <w:spacing w:after="0" w:line="240" w:lineRule="auto"/>
        <w:ind w:firstLine="567"/>
        <w:jc w:val="both"/>
        <w:rPr>
          <w:rFonts w:ascii="Times New Roman" w:hAnsi="Times New Roman" w:cs="Times New Roman"/>
          <w:b/>
          <w:sz w:val="24"/>
          <w:szCs w:val="24"/>
        </w:rPr>
      </w:pPr>
      <w:r w:rsidRPr="00280512">
        <w:rPr>
          <w:rFonts w:ascii="Times New Roman" w:hAnsi="Times New Roman" w:cs="Times New Roman"/>
          <w:b/>
          <w:sz w:val="24"/>
          <w:szCs w:val="24"/>
        </w:rPr>
        <w:t xml:space="preserve">7 класс. </w:t>
      </w:r>
    </w:p>
    <w:p w14:paraId="3AABD21A"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Структура и свойства вещества (</w:t>
      </w:r>
      <w:r w:rsid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часа) </w:t>
      </w:r>
    </w:p>
    <w:p w14:paraId="6CA7F487"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Структура и свойства веществ.</w:t>
      </w:r>
    </w:p>
    <w:p w14:paraId="025CCB05"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lastRenderedPageBreak/>
        <w:t>Механическое движение. Гидроусилитель (</w:t>
      </w:r>
      <w:r w:rsidR="001E33F4">
        <w:rPr>
          <w:rFonts w:ascii="Times New Roman" w:hAnsi="Times New Roman" w:cs="Times New Roman"/>
          <w:b/>
          <w:sz w:val="24"/>
          <w:szCs w:val="24"/>
        </w:rPr>
        <w:t>1</w:t>
      </w:r>
      <w:r w:rsidRPr="001E33F4">
        <w:rPr>
          <w:rFonts w:ascii="Times New Roman" w:hAnsi="Times New Roman" w:cs="Times New Roman"/>
          <w:b/>
          <w:sz w:val="24"/>
          <w:szCs w:val="24"/>
        </w:rPr>
        <w:t xml:space="preserve"> час) </w:t>
      </w:r>
    </w:p>
    <w:p w14:paraId="3CE5288D"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Механическое движение. Гидроусилитель. </w:t>
      </w:r>
    </w:p>
    <w:p w14:paraId="3E5189BC"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Земля, мировой океан (</w:t>
      </w:r>
      <w:r w:rsidR="001E33F4">
        <w:rPr>
          <w:rFonts w:ascii="Times New Roman" w:hAnsi="Times New Roman" w:cs="Times New Roman"/>
          <w:b/>
          <w:sz w:val="24"/>
          <w:szCs w:val="24"/>
        </w:rPr>
        <w:t>1</w:t>
      </w:r>
      <w:r w:rsidRPr="001E33F4">
        <w:rPr>
          <w:rFonts w:ascii="Times New Roman" w:hAnsi="Times New Roman" w:cs="Times New Roman"/>
          <w:b/>
          <w:sz w:val="24"/>
          <w:szCs w:val="24"/>
        </w:rPr>
        <w:t xml:space="preserve"> час) </w:t>
      </w:r>
    </w:p>
    <w:p w14:paraId="591DB9FA"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Земля, мировой океан. </w:t>
      </w:r>
    </w:p>
    <w:p w14:paraId="64748D00" w14:textId="77777777" w:rsidR="00280512"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Марианская впадина (</w:t>
      </w:r>
      <w:r w:rsidR="001E33F4">
        <w:rPr>
          <w:rFonts w:ascii="Times New Roman" w:hAnsi="Times New Roman" w:cs="Times New Roman"/>
          <w:b/>
          <w:sz w:val="24"/>
          <w:szCs w:val="24"/>
        </w:rPr>
        <w:t>1</w:t>
      </w:r>
      <w:r w:rsidRPr="001E33F4">
        <w:rPr>
          <w:rFonts w:ascii="Times New Roman" w:hAnsi="Times New Roman" w:cs="Times New Roman"/>
          <w:b/>
          <w:sz w:val="24"/>
          <w:szCs w:val="24"/>
        </w:rPr>
        <w:t xml:space="preserve"> час) </w:t>
      </w:r>
    </w:p>
    <w:p w14:paraId="66522964" w14:textId="77777777" w:rsidR="001E33F4"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Марианская впадина. </w:t>
      </w:r>
    </w:p>
    <w:p w14:paraId="790ACCD9" w14:textId="77777777" w:rsidR="00280512"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Земные процессы (</w:t>
      </w:r>
      <w:r w:rsidR="001E33F4">
        <w:rPr>
          <w:rFonts w:ascii="Times New Roman" w:hAnsi="Times New Roman" w:cs="Times New Roman"/>
          <w:b/>
          <w:sz w:val="24"/>
          <w:szCs w:val="24"/>
        </w:rPr>
        <w:t>1</w:t>
      </w:r>
      <w:r w:rsidRPr="001E33F4">
        <w:rPr>
          <w:rFonts w:ascii="Times New Roman" w:hAnsi="Times New Roman" w:cs="Times New Roman"/>
          <w:b/>
          <w:sz w:val="24"/>
          <w:szCs w:val="24"/>
        </w:rPr>
        <w:t xml:space="preserve"> час)</w:t>
      </w:r>
    </w:p>
    <w:p w14:paraId="2E6193C6" w14:textId="77777777" w:rsidR="001E33F4"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 Земные процессы. </w:t>
      </w:r>
    </w:p>
    <w:p w14:paraId="706EDEFB" w14:textId="77777777" w:rsidR="00280512"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Человек и его здоровье (</w:t>
      </w:r>
      <w:r w:rsidR="001E33F4">
        <w:rPr>
          <w:rFonts w:ascii="Times New Roman" w:hAnsi="Times New Roman" w:cs="Times New Roman"/>
          <w:b/>
          <w:sz w:val="24"/>
          <w:szCs w:val="24"/>
        </w:rPr>
        <w:t>2</w:t>
      </w:r>
      <w:r w:rsidRPr="001E33F4">
        <w:rPr>
          <w:rFonts w:ascii="Times New Roman" w:hAnsi="Times New Roman" w:cs="Times New Roman"/>
          <w:b/>
          <w:sz w:val="24"/>
          <w:szCs w:val="24"/>
        </w:rPr>
        <w:t xml:space="preserve"> час</w:t>
      </w:r>
      <w:r w:rsidR="001E33F4">
        <w:rPr>
          <w:rFonts w:ascii="Times New Roman" w:hAnsi="Times New Roman" w:cs="Times New Roman"/>
          <w:b/>
          <w:sz w:val="24"/>
          <w:szCs w:val="24"/>
        </w:rPr>
        <w:t>а</w:t>
      </w:r>
      <w:r w:rsidRPr="001E33F4">
        <w:rPr>
          <w:rFonts w:ascii="Times New Roman" w:hAnsi="Times New Roman" w:cs="Times New Roman"/>
          <w:b/>
          <w:sz w:val="24"/>
          <w:szCs w:val="24"/>
        </w:rPr>
        <w:t xml:space="preserve">) </w:t>
      </w:r>
    </w:p>
    <w:p w14:paraId="686D2B08"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Человек и его здоровье. Проведение рубежной аттестации. </w:t>
      </w:r>
    </w:p>
    <w:p w14:paraId="3F18C8D1" w14:textId="77777777" w:rsidR="001E33F4" w:rsidRDefault="001E33F4" w:rsidP="001E33F4">
      <w:pPr>
        <w:spacing w:after="0" w:line="240" w:lineRule="auto"/>
        <w:ind w:firstLine="567"/>
        <w:jc w:val="both"/>
        <w:rPr>
          <w:rFonts w:ascii="Times New Roman" w:hAnsi="Times New Roman" w:cs="Times New Roman"/>
          <w:b/>
          <w:sz w:val="24"/>
          <w:szCs w:val="24"/>
        </w:rPr>
      </w:pPr>
    </w:p>
    <w:p w14:paraId="34DCDDE2" w14:textId="77777777" w:rsidR="001E33F4" w:rsidRPr="00280512" w:rsidRDefault="001E33F4" w:rsidP="001E33F4">
      <w:pPr>
        <w:spacing w:after="0" w:line="240" w:lineRule="auto"/>
        <w:ind w:firstLine="567"/>
        <w:jc w:val="both"/>
        <w:rPr>
          <w:rFonts w:ascii="Times New Roman" w:hAnsi="Times New Roman" w:cs="Times New Roman"/>
          <w:b/>
          <w:sz w:val="24"/>
          <w:szCs w:val="24"/>
        </w:rPr>
      </w:pPr>
      <w:r w:rsidRPr="00280512">
        <w:rPr>
          <w:rFonts w:ascii="Times New Roman" w:hAnsi="Times New Roman" w:cs="Times New Roman"/>
          <w:b/>
          <w:sz w:val="24"/>
          <w:szCs w:val="24"/>
        </w:rPr>
        <w:t>8 класс.</w:t>
      </w:r>
    </w:p>
    <w:p w14:paraId="1838E66B"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Химические реакции (</w:t>
      </w:r>
      <w:r w:rsidR="001E33F4">
        <w:rPr>
          <w:rFonts w:ascii="Times New Roman" w:hAnsi="Times New Roman" w:cs="Times New Roman"/>
          <w:b/>
          <w:sz w:val="24"/>
          <w:szCs w:val="24"/>
        </w:rPr>
        <w:t>1</w:t>
      </w:r>
      <w:r w:rsidRPr="001E33F4">
        <w:rPr>
          <w:rFonts w:ascii="Times New Roman" w:hAnsi="Times New Roman" w:cs="Times New Roman"/>
          <w:b/>
          <w:sz w:val="24"/>
          <w:szCs w:val="24"/>
        </w:rPr>
        <w:t xml:space="preserve"> час) </w:t>
      </w:r>
    </w:p>
    <w:p w14:paraId="59EC5D01"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Химические реакции. </w:t>
      </w:r>
    </w:p>
    <w:p w14:paraId="5BB8C9CD"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Электрические явления (</w:t>
      </w:r>
      <w:r w:rsidR="001E33F4">
        <w:rPr>
          <w:rFonts w:ascii="Times New Roman" w:hAnsi="Times New Roman" w:cs="Times New Roman"/>
          <w:b/>
          <w:sz w:val="24"/>
          <w:szCs w:val="24"/>
        </w:rPr>
        <w:t>1</w:t>
      </w:r>
      <w:r w:rsidRPr="001E33F4">
        <w:rPr>
          <w:rFonts w:ascii="Times New Roman" w:hAnsi="Times New Roman" w:cs="Times New Roman"/>
          <w:b/>
          <w:sz w:val="24"/>
          <w:szCs w:val="24"/>
        </w:rPr>
        <w:t xml:space="preserve"> час) </w:t>
      </w:r>
    </w:p>
    <w:p w14:paraId="5B22A087"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Электрические явления. </w:t>
      </w:r>
    </w:p>
    <w:p w14:paraId="5A7539D3"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Тепловые явления (</w:t>
      </w:r>
      <w:r w:rsidR="008F24CB">
        <w:rPr>
          <w:rFonts w:ascii="Times New Roman" w:hAnsi="Times New Roman" w:cs="Times New Roman"/>
          <w:b/>
          <w:sz w:val="24"/>
          <w:szCs w:val="24"/>
        </w:rPr>
        <w:t>1</w:t>
      </w:r>
      <w:r w:rsidRPr="001E33F4">
        <w:rPr>
          <w:rFonts w:ascii="Times New Roman" w:hAnsi="Times New Roman" w:cs="Times New Roman"/>
          <w:b/>
          <w:sz w:val="24"/>
          <w:szCs w:val="24"/>
        </w:rPr>
        <w:t xml:space="preserve"> час) </w:t>
      </w:r>
    </w:p>
    <w:p w14:paraId="5E384B3D"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Тепловые явления. </w:t>
      </w:r>
    </w:p>
    <w:p w14:paraId="30AB391B"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 xml:space="preserve">Электромагнитные явления (2 часа) </w:t>
      </w:r>
    </w:p>
    <w:p w14:paraId="33BA8166"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Электромагнитные явления. </w:t>
      </w:r>
    </w:p>
    <w:p w14:paraId="1502EF90" w14:textId="77777777" w:rsidR="001E33F4"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Производство электроэнергии (</w:t>
      </w:r>
      <w:r w:rsidR="008F24CB">
        <w:rPr>
          <w:rFonts w:ascii="Times New Roman" w:hAnsi="Times New Roman" w:cs="Times New Roman"/>
          <w:b/>
          <w:sz w:val="24"/>
          <w:szCs w:val="24"/>
        </w:rPr>
        <w:t>1</w:t>
      </w:r>
      <w:r w:rsidRPr="008F24CB">
        <w:rPr>
          <w:rFonts w:ascii="Times New Roman" w:hAnsi="Times New Roman" w:cs="Times New Roman"/>
          <w:b/>
          <w:sz w:val="24"/>
          <w:szCs w:val="24"/>
        </w:rPr>
        <w:t xml:space="preserve"> час)  </w:t>
      </w:r>
    </w:p>
    <w:p w14:paraId="2CAD220F"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Производство электроэнергии. </w:t>
      </w:r>
    </w:p>
    <w:p w14:paraId="09005C84" w14:textId="77777777" w:rsidR="001E33F4" w:rsidRPr="001E33F4" w:rsidRDefault="00280512" w:rsidP="00C44C4D">
      <w:pPr>
        <w:spacing w:after="0" w:line="240" w:lineRule="auto"/>
        <w:ind w:firstLine="567"/>
        <w:jc w:val="both"/>
        <w:rPr>
          <w:rFonts w:ascii="Times New Roman" w:hAnsi="Times New Roman" w:cs="Times New Roman"/>
          <w:b/>
          <w:sz w:val="24"/>
          <w:szCs w:val="24"/>
        </w:rPr>
      </w:pPr>
      <w:r w:rsidRPr="001E33F4">
        <w:rPr>
          <w:rFonts w:ascii="Times New Roman" w:hAnsi="Times New Roman" w:cs="Times New Roman"/>
          <w:b/>
          <w:sz w:val="24"/>
          <w:szCs w:val="24"/>
        </w:rPr>
        <w:t>Внутренняя среда организма. Кровь (</w:t>
      </w:r>
      <w:r w:rsidR="008F24CB">
        <w:rPr>
          <w:rFonts w:ascii="Times New Roman" w:hAnsi="Times New Roman" w:cs="Times New Roman"/>
          <w:b/>
          <w:sz w:val="24"/>
          <w:szCs w:val="24"/>
        </w:rPr>
        <w:t>2</w:t>
      </w:r>
      <w:r w:rsidRPr="001E33F4">
        <w:rPr>
          <w:rFonts w:ascii="Times New Roman" w:hAnsi="Times New Roman" w:cs="Times New Roman"/>
          <w:b/>
          <w:sz w:val="24"/>
          <w:szCs w:val="24"/>
        </w:rPr>
        <w:t xml:space="preserve"> час</w:t>
      </w:r>
      <w:r w:rsidR="008F24CB">
        <w:rPr>
          <w:rFonts w:ascii="Times New Roman" w:hAnsi="Times New Roman" w:cs="Times New Roman"/>
          <w:b/>
          <w:sz w:val="24"/>
          <w:szCs w:val="24"/>
        </w:rPr>
        <w:t>а</w:t>
      </w:r>
      <w:r w:rsidRPr="001E33F4">
        <w:rPr>
          <w:rFonts w:ascii="Times New Roman" w:hAnsi="Times New Roman" w:cs="Times New Roman"/>
          <w:b/>
          <w:sz w:val="24"/>
          <w:szCs w:val="24"/>
        </w:rPr>
        <w:t xml:space="preserve">) </w:t>
      </w:r>
    </w:p>
    <w:p w14:paraId="6DE9D6DE"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Внутренняя среда организма. Проведение рубежной аттестации.</w:t>
      </w:r>
    </w:p>
    <w:p w14:paraId="3EE4F537" w14:textId="77777777" w:rsidR="00280512" w:rsidRPr="00280512" w:rsidRDefault="00280512" w:rsidP="00C44C4D">
      <w:pPr>
        <w:spacing w:after="0" w:line="240" w:lineRule="auto"/>
        <w:ind w:firstLine="567"/>
        <w:jc w:val="both"/>
        <w:rPr>
          <w:rFonts w:ascii="Times New Roman" w:hAnsi="Times New Roman" w:cs="Times New Roman"/>
          <w:sz w:val="24"/>
          <w:szCs w:val="24"/>
        </w:rPr>
      </w:pPr>
    </w:p>
    <w:p w14:paraId="70A00E7A" w14:textId="77777777" w:rsidR="00280512" w:rsidRPr="00280512" w:rsidRDefault="00280512" w:rsidP="00C44C4D">
      <w:pPr>
        <w:spacing w:after="0" w:line="240" w:lineRule="auto"/>
        <w:ind w:firstLine="567"/>
        <w:jc w:val="both"/>
        <w:rPr>
          <w:rFonts w:ascii="Times New Roman" w:hAnsi="Times New Roman" w:cs="Times New Roman"/>
          <w:b/>
          <w:sz w:val="24"/>
          <w:szCs w:val="24"/>
        </w:rPr>
      </w:pPr>
      <w:r w:rsidRPr="00280512">
        <w:rPr>
          <w:rFonts w:ascii="Times New Roman" w:hAnsi="Times New Roman" w:cs="Times New Roman"/>
          <w:b/>
          <w:sz w:val="24"/>
          <w:szCs w:val="24"/>
        </w:rPr>
        <w:t xml:space="preserve">9 класс. </w:t>
      </w:r>
    </w:p>
    <w:p w14:paraId="475853CF" w14:textId="77777777" w:rsidR="00280512"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Структура и свойства веществ (</w:t>
      </w:r>
      <w:r w:rsidR="008F24CB">
        <w:rPr>
          <w:rFonts w:ascii="Times New Roman" w:hAnsi="Times New Roman" w:cs="Times New Roman"/>
          <w:b/>
          <w:sz w:val="24"/>
          <w:szCs w:val="24"/>
        </w:rPr>
        <w:t>1</w:t>
      </w:r>
      <w:r w:rsidRPr="008F24CB">
        <w:rPr>
          <w:rFonts w:ascii="Times New Roman" w:hAnsi="Times New Roman" w:cs="Times New Roman"/>
          <w:b/>
          <w:sz w:val="24"/>
          <w:szCs w:val="24"/>
        </w:rPr>
        <w:t xml:space="preserve"> час) </w:t>
      </w:r>
    </w:p>
    <w:p w14:paraId="2293FED9"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Структура и свойства веществ. </w:t>
      </w:r>
    </w:p>
    <w:p w14:paraId="22A48BB9" w14:textId="77777777" w:rsidR="001E33F4"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Химические изменения состояния вещества (</w:t>
      </w:r>
      <w:r w:rsidR="008F24CB">
        <w:rPr>
          <w:rFonts w:ascii="Times New Roman" w:hAnsi="Times New Roman" w:cs="Times New Roman"/>
          <w:b/>
          <w:sz w:val="24"/>
          <w:szCs w:val="24"/>
        </w:rPr>
        <w:t>1</w:t>
      </w:r>
      <w:r w:rsidRPr="008F24CB">
        <w:rPr>
          <w:rFonts w:ascii="Times New Roman" w:hAnsi="Times New Roman" w:cs="Times New Roman"/>
          <w:b/>
          <w:sz w:val="24"/>
          <w:szCs w:val="24"/>
        </w:rPr>
        <w:t xml:space="preserve"> час) </w:t>
      </w:r>
    </w:p>
    <w:p w14:paraId="1D90F739"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Химические изменения состояния вещества. </w:t>
      </w:r>
    </w:p>
    <w:p w14:paraId="5D691654" w14:textId="77777777" w:rsidR="001E33F4"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Физические состояния и изменения веществ (</w:t>
      </w:r>
      <w:r w:rsidR="008F24CB">
        <w:rPr>
          <w:rFonts w:ascii="Times New Roman" w:hAnsi="Times New Roman" w:cs="Times New Roman"/>
          <w:b/>
          <w:sz w:val="24"/>
          <w:szCs w:val="24"/>
        </w:rPr>
        <w:t>1</w:t>
      </w:r>
      <w:r w:rsidRPr="008F24CB">
        <w:rPr>
          <w:rFonts w:ascii="Times New Roman" w:hAnsi="Times New Roman" w:cs="Times New Roman"/>
          <w:b/>
          <w:sz w:val="24"/>
          <w:szCs w:val="24"/>
        </w:rPr>
        <w:t xml:space="preserve"> час) </w:t>
      </w:r>
    </w:p>
    <w:p w14:paraId="238A7F71"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Физические состояния и изменения веществ. </w:t>
      </w:r>
    </w:p>
    <w:p w14:paraId="1347CD3F" w14:textId="77777777" w:rsidR="001E33F4"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Экологические системы (</w:t>
      </w:r>
      <w:r w:rsidR="008F24CB">
        <w:rPr>
          <w:rFonts w:ascii="Times New Roman" w:hAnsi="Times New Roman" w:cs="Times New Roman"/>
          <w:b/>
          <w:sz w:val="24"/>
          <w:szCs w:val="24"/>
        </w:rPr>
        <w:t>1</w:t>
      </w:r>
      <w:r w:rsidRPr="008F24CB">
        <w:rPr>
          <w:rFonts w:ascii="Times New Roman" w:hAnsi="Times New Roman" w:cs="Times New Roman"/>
          <w:b/>
          <w:sz w:val="24"/>
          <w:szCs w:val="24"/>
        </w:rPr>
        <w:t xml:space="preserve"> час) </w:t>
      </w:r>
    </w:p>
    <w:p w14:paraId="4499B065"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Экологические системы. </w:t>
      </w:r>
    </w:p>
    <w:p w14:paraId="5710E99B" w14:textId="77777777" w:rsidR="001E33F4"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Наследственность биологических объектов (</w:t>
      </w:r>
      <w:r w:rsidR="008F24CB">
        <w:rPr>
          <w:rFonts w:ascii="Times New Roman" w:hAnsi="Times New Roman" w:cs="Times New Roman"/>
          <w:b/>
          <w:sz w:val="24"/>
          <w:szCs w:val="24"/>
        </w:rPr>
        <w:t>1</w:t>
      </w:r>
      <w:r w:rsidRPr="008F24CB">
        <w:rPr>
          <w:rFonts w:ascii="Times New Roman" w:hAnsi="Times New Roman" w:cs="Times New Roman"/>
          <w:b/>
          <w:sz w:val="24"/>
          <w:szCs w:val="24"/>
        </w:rPr>
        <w:t xml:space="preserve"> час) </w:t>
      </w:r>
    </w:p>
    <w:p w14:paraId="3EDED41F"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Наследственность биологических объектов. </w:t>
      </w:r>
    </w:p>
    <w:p w14:paraId="057C89EC" w14:textId="77777777" w:rsidR="001E33F4"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Здоровье человека (</w:t>
      </w:r>
      <w:r w:rsidR="008F24CB">
        <w:rPr>
          <w:rFonts w:ascii="Times New Roman" w:hAnsi="Times New Roman" w:cs="Times New Roman"/>
          <w:b/>
          <w:sz w:val="24"/>
          <w:szCs w:val="24"/>
        </w:rPr>
        <w:t>2</w:t>
      </w:r>
      <w:r w:rsidRPr="008F24CB">
        <w:rPr>
          <w:rFonts w:ascii="Times New Roman" w:hAnsi="Times New Roman" w:cs="Times New Roman"/>
          <w:b/>
          <w:sz w:val="24"/>
          <w:szCs w:val="24"/>
        </w:rPr>
        <w:t xml:space="preserve"> час</w:t>
      </w:r>
      <w:r w:rsidR="008F24CB">
        <w:rPr>
          <w:rFonts w:ascii="Times New Roman" w:hAnsi="Times New Roman" w:cs="Times New Roman"/>
          <w:b/>
          <w:sz w:val="24"/>
          <w:szCs w:val="24"/>
        </w:rPr>
        <w:t>а</w:t>
      </w:r>
      <w:r w:rsidRPr="008F24CB">
        <w:rPr>
          <w:rFonts w:ascii="Times New Roman" w:hAnsi="Times New Roman" w:cs="Times New Roman"/>
          <w:b/>
          <w:sz w:val="24"/>
          <w:szCs w:val="24"/>
        </w:rPr>
        <w:t>)</w:t>
      </w:r>
    </w:p>
    <w:p w14:paraId="15C3E25A"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Здоровье человека. </w:t>
      </w:r>
    </w:p>
    <w:p w14:paraId="16CF5257" w14:textId="77777777" w:rsidR="001E33F4" w:rsidRPr="008F24CB" w:rsidRDefault="00280512" w:rsidP="00C44C4D">
      <w:pPr>
        <w:spacing w:after="0" w:line="240" w:lineRule="auto"/>
        <w:ind w:firstLine="567"/>
        <w:jc w:val="both"/>
        <w:rPr>
          <w:rFonts w:ascii="Times New Roman" w:hAnsi="Times New Roman" w:cs="Times New Roman"/>
          <w:b/>
          <w:sz w:val="24"/>
          <w:szCs w:val="24"/>
        </w:rPr>
      </w:pPr>
      <w:r w:rsidRPr="008F24CB">
        <w:rPr>
          <w:rFonts w:ascii="Times New Roman" w:hAnsi="Times New Roman" w:cs="Times New Roman"/>
          <w:b/>
          <w:sz w:val="24"/>
          <w:szCs w:val="24"/>
        </w:rPr>
        <w:t>Земные процессы и циклы (</w:t>
      </w:r>
      <w:r w:rsidR="008F24CB">
        <w:rPr>
          <w:rFonts w:ascii="Times New Roman" w:hAnsi="Times New Roman" w:cs="Times New Roman"/>
          <w:b/>
          <w:sz w:val="24"/>
          <w:szCs w:val="24"/>
        </w:rPr>
        <w:t>1</w:t>
      </w:r>
      <w:r w:rsidRPr="008F24CB">
        <w:rPr>
          <w:rFonts w:ascii="Times New Roman" w:hAnsi="Times New Roman" w:cs="Times New Roman"/>
          <w:b/>
          <w:sz w:val="24"/>
          <w:szCs w:val="24"/>
        </w:rPr>
        <w:t xml:space="preserve"> час)</w:t>
      </w:r>
    </w:p>
    <w:p w14:paraId="2A969D90"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Земные процессы и циклы. </w:t>
      </w:r>
    </w:p>
    <w:p w14:paraId="6F275B80" w14:textId="77777777" w:rsidR="00280512" w:rsidRPr="00280512" w:rsidRDefault="00280512" w:rsidP="00C44C4D">
      <w:pPr>
        <w:spacing w:after="0" w:line="240" w:lineRule="auto"/>
        <w:ind w:firstLine="567"/>
        <w:jc w:val="both"/>
        <w:rPr>
          <w:rFonts w:ascii="Times New Roman" w:hAnsi="Times New Roman" w:cs="Times New Roman"/>
          <w:b/>
          <w:sz w:val="24"/>
          <w:szCs w:val="24"/>
        </w:rPr>
      </w:pPr>
      <w:r w:rsidRPr="00280512">
        <w:rPr>
          <w:rFonts w:ascii="Times New Roman" w:hAnsi="Times New Roman" w:cs="Times New Roman"/>
          <w:b/>
          <w:sz w:val="24"/>
          <w:szCs w:val="24"/>
        </w:rPr>
        <w:t xml:space="preserve">Проведение рубежной аттестации. </w:t>
      </w:r>
    </w:p>
    <w:p w14:paraId="53EE348F" w14:textId="77777777" w:rsidR="003D2C87" w:rsidRDefault="003D2C87" w:rsidP="00C44C4D">
      <w:pPr>
        <w:spacing w:after="0" w:line="240" w:lineRule="auto"/>
        <w:ind w:firstLine="567"/>
        <w:jc w:val="both"/>
        <w:rPr>
          <w:rFonts w:ascii="Times New Roman" w:hAnsi="Times New Roman" w:cs="Times New Roman"/>
          <w:sz w:val="24"/>
          <w:szCs w:val="24"/>
        </w:rPr>
      </w:pPr>
    </w:p>
    <w:p w14:paraId="746343EA" w14:textId="77777777" w:rsidR="00280512" w:rsidRPr="003D2C87" w:rsidRDefault="00280512" w:rsidP="00C44C4D">
      <w:pPr>
        <w:spacing w:after="0" w:line="240" w:lineRule="auto"/>
        <w:ind w:firstLine="567"/>
        <w:jc w:val="both"/>
        <w:rPr>
          <w:rFonts w:ascii="Times New Roman" w:hAnsi="Times New Roman" w:cs="Times New Roman"/>
          <w:b/>
          <w:sz w:val="24"/>
          <w:szCs w:val="24"/>
        </w:rPr>
      </w:pPr>
      <w:r w:rsidRPr="003D2C87">
        <w:rPr>
          <w:rFonts w:ascii="Times New Roman" w:hAnsi="Times New Roman" w:cs="Times New Roman"/>
          <w:b/>
          <w:sz w:val="24"/>
          <w:szCs w:val="24"/>
        </w:rPr>
        <w:t xml:space="preserve">Основные виды деятельности обучающихся: </w:t>
      </w:r>
    </w:p>
    <w:p w14:paraId="1F314C6A"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 самостоятельное чтение и обсуждение полученной информации с помощью вопросов (беседа, дискуссия, диспут); </w:t>
      </w:r>
    </w:p>
    <w:p w14:paraId="414D4145"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 выполнение практических заданий; </w:t>
      </w:r>
    </w:p>
    <w:p w14:paraId="4BCDC7D6"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 поиск и обсуждение материалов в сети Интернет; </w:t>
      </w:r>
    </w:p>
    <w:p w14:paraId="3078396E"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 решение ситуационных и практико-ориентированных задач; </w:t>
      </w:r>
    </w:p>
    <w:p w14:paraId="0F3FFEE4" w14:textId="77777777" w:rsidR="00280512" w:rsidRP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 xml:space="preserve">- проведение экспериментов и опытов. </w:t>
      </w:r>
    </w:p>
    <w:p w14:paraId="252220B6" w14:textId="77777777" w:rsidR="00280512" w:rsidRDefault="00280512" w:rsidP="00C44C4D">
      <w:pPr>
        <w:spacing w:after="0" w:line="240" w:lineRule="auto"/>
        <w:ind w:firstLine="567"/>
        <w:jc w:val="both"/>
        <w:rPr>
          <w:rFonts w:ascii="Times New Roman" w:hAnsi="Times New Roman" w:cs="Times New Roman"/>
          <w:sz w:val="24"/>
          <w:szCs w:val="24"/>
        </w:rPr>
      </w:pPr>
      <w:r w:rsidRPr="00280512">
        <w:rPr>
          <w:rFonts w:ascii="Times New Roman" w:hAnsi="Times New Roman" w:cs="Times New Roman"/>
          <w:sz w:val="24"/>
          <w:szCs w:val="24"/>
        </w:rPr>
        <w:t>В целях развития познавательной активности обучающихся на занятиях можно использовать деловые и дидактические игры, разрабатывать и реализовывать мини-проекты, организовывать турниры и конкурсы.</w:t>
      </w:r>
    </w:p>
    <w:p w14:paraId="294D9C38" w14:textId="77777777" w:rsidR="001E33F4" w:rsidRDefault="001E33F4" w:rsidP="00C44C4D">
      <w:pPr>
        <w:spacing w:after="0" w:line="240" w:lineRule="auto"/>
        <w:ind w:firstLine="567"/>
        <w:jc w:val="both"/>
      </w:pPr>
    </w:p>
    <w:p w14:paraId="216EC95E" w14:textId="77777777" w:rsidR="00531918" w:rsidRDefault="00531918" w:rsidP="00C44C4D">
      <w:pPr>
        <w:spacing w:after="0" w:line="240" w:lineRule="auto"/>
        <w:ind w:firstLine="567"/>
        <w:jc w:val="both"/>
        <w:rPr>
          <w:rFonts w:ascii="Times New Roman" w:hAnsi="Times New Roman" w:cs="Times New Roman"/>
          <w:b/>
          <w:sz w:val="24"/>
          <w:szCs w:val="24"/>
        </w:rPr>
      </w:pPr>
    </w:p>
    <w:p w14:paraId="322FD764" w14:textId="77777777" w:rsidR="00531918" w:rsidRDefault="00531918" w:rsidP="00C44C4D">
      <w:pPr>
        <w:spacing w:after="0" w:line="240" w:lineRule="auto"/>
        <w:ind w:firstLine="567"/>
        <w:jc w:val="both"/>
        <w:rPr>
          <w:rFonts w:ascii="Times New Roman" w:hAnsi="Times New Roman" w:cs="Times New Roman"/>
          <w:b/>
          <w:sz w:val="24"/>
          <w:szCs w:val="24"/>
        </w:rPr>
      </w:pPr>
    </w:p>
    <w:p w14:paraId="7066F2AA" w14:textId="77777777" w:rsidR="001E33F4" w:rsidRPr="00B92687" w:rsidRDefault="001E33F4" w:rsidP="00531918">
      <w:pPr>
        <w:spacing w:after="0" w:line="240" w:lineRule="auto"/>
        <w:ind w:firstLine="567"/>
        <w:jc w:val="center"/>
        <w:rPr>
          <w:rFonts w:ascii="Times New Roman" w:hAnsi="Times New Roman" w:cs="Times New Roman"/>
          <w:b/>
          <w:sz w:val="24"/>
          <w:szCs w:val="24"/>
        </w:rPr>
      </w:pPr>
      <w:r w:rsidRPr="00B92687">
        <w:rPr>
          <w:rFonts w:ascii="Times New Roman" w:hAnsi="Times New Roman" w:cs="Times New Roman"/>
          <w:b/>
          <w:sz w:val="24"/>
          <w:szCs w:val="24"/>
        </w:rPr>
        <w:t>ТЕМАТИЧЕСКОЕ ПЛАНИРОВАНИЕ.</w:t>
      </w:r>
    </w:p>
    <w:p w14:paraId="38784DB5" w14:textId="77777777" w:rsidR="001E33F4" w:rsidRDefault="001E33F4" w:rsidP="00531918">
      <w:pPr>
        <w:spacing w:after="0" w:line="240" w:lineRule="auto"/>
        <w:ind w:firstLine="567"/>
        <w:jc w:val="center"/>
        <w:rPr>
          <w:rFonts w:ascii="Times New Roman" w:hAnsi="Times New Roman" w:cs="Times New Roman"/>
          <w:b/>
          <w:sz w:val="24"/>
          <w:szCs w:val="24"/>
        </w:rPr>
      </w:pPr>
      <w:r w:rsidRPr="00587F48">
        <w:rPr>
          <w:rFonts w:ascii="Times New Roman" w:hAnsi="Times New Roman" w:cs="Times New Roman"/>
          <w:b/>
          <w:sz w:val="24"/>
          <w:szCs w:val="24"/>
        </w:rPr>
        <w:t>Тематическое планирование – 5 класс (</w:t>
      </w:r>
      <w:r w:rsidR="00587F48">
        <w:rPr>
          <w:rFonts w:ascii="Times New Roman" w:hAnsi="Times New Roman" w:cs="Times New Roman"/>
          <w:b/>
          <w:sz w:val="24"/>
          <w:szCs w:val="24"/>
        </w:rPr>
        <w:t>8</w:t>
      </w:r>
      <w:r w:rsidRPr="00587F48">
        <w:rPr>
          <w:rFonts w:ascii="Times New Roman" w:hAnsi="Times New Roman" w:cs="Times New Roman"/>
          <w:b/>
          <w:sz w:val="24"/>
          <w:szCs w:val="24"/>
        </w:rPr>
        <w:t xml:space="preserve"> часов)</w:t>
      </w:r>
    </w:p>
    <w:p w14:paraId="7A49EC98" w14:textId="77777777" w:rsidR="00531918" w:rsidRPr="00587F48" w:rsidRDefault="00531918" w:rsidP="00531918">
      <w:pPr>
        <w:spacing w:after="0" w:line="240" w:lineRule="auto"/>
        <w:ind w:firstLine="567"/>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049"/>
        <w:gridCol w:w="2932"/>
        <w:gridCol w:w="1872"/>
        <w:gridCol w:w="1856"/>
        <w:gridCol w:w="1862"/>
      </w:tblGrid>
      <w:tr w:rsidR="008F24CB" w:rsidRPr="008F24CB" w14:paraId="60981697" w14:textId="77777777" w:rsidTr="008F24CB">
        <w:tc>
          <w:tcPr>
            <w:tcW w:w="981" w:type="dxa"/>
            <w:vMerge w:val="restart"/>
          </w:tcPr>
          <w:p w14:paraId="01068D3E" w14:textId="77777777" w:rsidR="008F24CB" w:rsidRPr="008F24CB" w:rsidRDefault="008F24CB" w:rsidP="00C44C4D">
            <w:pPr>
              <w:jc w:val="both"/>
              <w:rPr>
                <w:rFonts w:ascii="Times New Roman" w:hAnsi="Times New Roman" w:cs="Times New Roman"/>
                <w:b/>
                <w:sz w:val="24"/>
                <w:szCs w:val="24"/>
              </w:rPr>
            </w:pPr>
            <w:r w:rsidRPr="008F24CB">
              <w:rPr>
                <w:rFonts w:ascii="Times New Roman" w:hAnsi="Times New Roman" w:cs="Times New Roman"/>
                <w:b/>
                <w:sz w:val="24"/>
                <w:szCs w:val="24"/>
              </w:rPr>
              <w:t>№ п/п темы, раздела</w:t>
            </w:r>
          </w:p>
        </w:tc>
        <w:tc>
          <w:tcPr>
            <w:tcW w:w="2958" w:type="dxa"/>
            <w:vMerge w:val="restart"/>
          </w:tcPr>
          <w:p w14:paraId="7365271D" w14:textId="77777777" w:rsidR="008F24CB" w:rsidRPr="008F24CB" w:rsidRDefault="008F24CB" w:rsidP="00C44C4D">
            <w:pPr>
              <w:jc w:val="both"/>
              <w:rPr>
                <w:rFonts w:ascii="Times New Roman" w:hAnsi="Times New Roman" w:cs="Times New Roman"/>
                <w:b/>
                <w:sz w:val="24"/>
                <w:szCs w:val="24"/>
              </w:rPr>
            </w:pPr>
            <w:r w:rsidRPr="008F24CB">
              <w:rPr>
                <w:rFonts w:ascii="Times New Roman" w:hAnsi="Times New Roman" w:cs="Times New Roman"/>
                <w:b/>
                <w:sz w:val="24"/>
                <w:szCs w:val="24"/>
              </w:rPr>
              <w:t>Раздел, тема</w:t>
            </w:r>
          </w:p>
        </w:tc>
        <w:tc>
          <w:tcPr>
            <w:tcW w:w="5632" w:type="dxa"/>
            <w:gridSpan w:val="3"/>
          </w:tcPr>
          <w:p w14:paraId="0A9A6818" w14:textId="77777777" w:rsidR="008F24CB" w:rsidRPr="008F24CB" w:rsidRDefault="008F24CB" w:rsidP="008F24CB">
            <w:pPr>
              <w:jc w:val="center"/>
              <w:rPr>
                <w:rFonts w:ascii="Times New Roman" w:hAnsi="Times New Roman" w:cs="Times New Roman"/>
                <w:b/>
                <w:sz w:val="24"/>
                <w:szCs w:val="24"/>
              </w:rPr>
            </w:pPr>
            <w:r w:rsidRPr="008F24CB">
              <w:rPr>
                <w:rFonts w:ascii="Times New Roman" w:hAnsi="Times New Roman" w:cs="Times New Roman"/>
                <w:b/>
                <w:sz w:val="24"/>
                <w:szCs w:val="24"/>
              </w:rPr>
              <w:t>количество часов</w:t>
            </w:r>
          </w:p>
        </w:tc>
      </w:tr>
      <w:tr w:rsidR="008F24CB" w:rsidRPr="008F24CB" w14:paraId="63AA85F1" w14:textId="77777777" w:rsidTr="008F24CB">
        <w:tc>
          <w:tcPr>
            <w:tcW w:w="981" w:type="dxa"/>
            <w:vMerge/>
          </w:tcPr>
          <w:p w14:paraId="45A78FB3" w14:textId="77777777" w:rsidR="008F24CB" w:rsidRPr="008F24CB" w:rsidRDefault="008F24CB" w:rsidP="00C44C4D">
            <w:pPr>
              <w:jc w:val="both"/>
              <w:rPr>
                <w:rFonts w:ascii="Times New Roman" w:hAnsi="Times New Roman" w:cs="Times New Roman"/>
                <w:b/>
                <w:sz w:val="24"/>
                <w:szCs w:val="24"/>
              </w:rPr>
            </w:pPr>
          </w:p>
        </w:tc>
        <w:tc>
          <w:tcPr>
            <w:tcW w:w="2958" w:type="dxa"/>
            <w:vMerge/>
          </w:tcPr>
          <w:p w14:paraId="48408EA2" w14:textId="77777777" w:rsidR="008F24CB" w:rsidRPr="008F24CB" w:rsidRDefault="008F24CB" w:rsidP="00C44C4D">
            <w:pPr>
              <w:jc w:val="both"/>
              <w:rPr>
                <w:rFonts w:ascii="Times New Roman" w:hAnsi="Times New Roman" w:cs="Times New Roman"/>
                <w:b/>
                <w:sz w:val="24"/>
                <w:szCs w:val="24"/>
              </w:rPr>
            </w:pPr>
          </w:p>
        </w:tc>
        <w:tc>
          <w:tcPr>
            <w:tcW w:w="1889" w:type="dxa"/>
          </w:tcPr>
          <w:p w14:paraId="6FACB710" w14:textId="77777777" w:rsidR="008F24CB" w:rsidRPr="008F24CB" w:rsidRDefault="008F24CB" w:rsidP="008F24CB">
            <w:pPr>
              <w:jc w:val="both"/>
              <w:rPr>
                <w:rFonts w:ascii="Times New Roman" w:hAnsi="Times New Roman" w:cs="Times New Roman"/>
                <w:b/>
                <w:sz w:val="24"/>
                <w:szCs w:val="24"/>
              </w:rPr>
            </w:pPr>
            <w:r w:rsidRPr="008F24CB">
              <w:rPr>
                <w:rFonts w:ascii="Times New Roman" w:hAnsi="Times New Roman" w:cs="Times New Roman"/>
                <w:b/>
                <w:sz w:val="24"/>
                <w:szCs w:val="24"/>
              </w:rPr>
              <w:t>общее</w:t>
            </w:r>
          </w:p>
        </w:tc>
        <w:tc>
          <w:tcPr>
            <w:tcW w:w="1871" w:type="dxa"/>
          </w:tcPr>
          <w:p w14:paraId="4FF7D553" w14:textId="77777777" w:rsidR="008F24CB" w:rsidRPr="008F24CB" w:rsidRDefault="008F24CB" w:rsidP="00C44C4D">
            <w:pPr>
              <w:jc w:val="both"/>
              <w:rPr>
                <w:rFonts w:ascii="Times New Roman" w:hAnsi="Times New Roman" w:cs="Times New Roman"/>
                <w:b/>
                <w:sz w:val="24"/>
                <w:szCs w:val="24"/>
              </w:rPr>
            </w:pPr>
            <w:r w:rsidRPr="008F24CB">
              <w:rPr>
                <w:rFonts w:ascii="Times New Roman" w:hAnsi="Times New Roman" w:cs="Times New Roman"/>
                <w:b/>
                <w:sz w:val="24"/>
                <w:szCs w:val="24"/>
              </w:rPr>
              <w:t>теория</w:t>
            </w:r>
          </w:p>
        </w:tc>
        <w:tc>
          <w:tcPr>
            <w:tcW w:w="1872" w:type="dxa"/>
          </w:tcPr>
          <w:p w14:paraId="71BFBC5F" w14:textId="77777777" w:rsidR="008F24CB" w:rsidRPr="008F24CB" w:rsidRDefault="008F24CB" w:rsidP="00C44C4D">
            <w:pPr>
              <w:jc w:val="both"/>
              <w:rPr>
                <w:rFonts w:ascii="Times New Roman" w:hAnsi="Times New Roman" w:cs="Times New Roman"/>
                <w:b/>
                <w:sz w:val="24"/>
                <w:szCs w:val="24"/>
              </w:rPr>
            </w:pPr>
            <w:r w:rsidRPr="008F24CB">
              <w:rPr>
                <w:rFonts w:ascii="Times New Roman" w:hAnsi="Times New Roman" w:cs="Times New Roman"/>
                <w:b/>
                <w:sz w:val="24"/>
                <w:szCs w:val="24"/>
              </w:rPr>
              <w:t>практика</w:t>
            </w:r>
          </w:p>
        </w:tc>
      </w:tr>
      <w:tr w:rsidR="008F24CB" w:rsidRPr="008F24CB" w14:paraId="186ED238" w14:textId="77777777" w:rsidTr="008F24CB">
        <w:tc>
          <w:tcPr>
            <w:tcW w:w="981" w:type="dxa"/>
          </w:tcPr>
          <w:p w14:paraId="1FE14B17"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2958" w:type="dxa"/>
          </w:tcPr>
          <w:p w14:paraId="210A7159" w14:textId="77777777" w:rsidR="008F24CB" w:rsidRPr="008F24CB" w:rsidRDefault="008F24CB" w:rsidP="008F24CB">
            <w:pPr>
              <w:jc w:val="both"/>
              <w:rPr>
                <w:rFonts w:ascii="Times New Roman" w:hAnsi="Times New Roman" w:cs="Times New Roman"/>
                <w:sz w:val="24"/>
                <w:szCs w:val="24"/>
              </w:rPr>
            </w:pPr>
            <w:r w:rsidRPr="008F24CB">
              <w:rPr>
                <w:rFonts w:ascii="Times New Roman" w:hAnsi="Times New Roman" w:cs="Times New Roman"/>
                <w:sz w:val="24"/>
                <w:szCs w:val="24"/>
              </w:rPr>
              <w:t xml:space="preserve">Звуковые явления </w:t>
            </w:r>
          </w:p>
        </w:tc>
        <w:tc>
          <w:tcPr>
            <w:tcW w:w="1889" w:type="dxa"/>
          </w:tcPr>
          <w:p w14:paraId="28AB1B74"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1871" w:type="dxa"/>
          </w:tcPr>
          <w:p w14:paraId="47490CDA"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72" w:type="dxa"/>
          </w:tcPr>
          <w:p w14:paraId="587EED9F"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7B93E539" w14:textId="77777777" w:rsidTr="008F24CB">
        <w:tc>
          <w:tcPr>
            <w:tcW w:w="981" w:type="dxa"/>
          </w:tcPr>
          <w:p w14:paraId="6E835F92"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2958" w:type="dxa"/>
          </w:tcPr>
          <w:p w14:paraId="40F64AD7"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Строение вещества</w:t>
            </w:r>
          </w:p>
        </w:tc>
        <w:tc>
          <w:tcPr>
            <w:tcW w:w="1889" w:type="dxa"/>
          </w:tcPr>
          <w:p w14:paraId="43A1FC09"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1871" w:type="dxa"/>
          </w:tcPr>
          <w:p w14:paraId="384ECE9F"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72" w:type="dxa"/>
          </w:tcPr>
          <w:p w14:paraId="42596C13"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5A978CC1" w14:textId="77777777" w:rsidTr="008F24CB">
        <w:tc>
          <w:tcPr>
            <w:tcW w:w="981" w:type="dxa"/>
          </w:tcPr>
          <w:p w14:paraId="73CDB11E"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3</w:t>
            </w:r>
          </w:p>
        </w:tc>
        <w:tc>
          <w:tcPr>
            <w:tcW w:w="2958" w:type="dxa"/>
          </w:tcPr>
          <w:p w14:paraId="3510BE04"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Земля и земная кора. Минералы</w:t>
            </w:r>
          </w:p>
        </w:tc>
        <w:tc>
          <w:tcPr>
            <w:tcW w:w="1889" w:type="dxa"/>
          </w:tcPr>
          <w:p w14:paraId="5E566B81"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1871" w:type="dxa"/>
          </w:tcPr>
          <w:p w14:paraId="34671BB7"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72" w:type="dxa"/>
          </w:tcPr>
          <w:p w14:paraId="729F0BE0"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704DFB33" w14:textId="77777777" w:rsidTr="008F24CB">
        <w:tc>
          <w:tcPr>
            <w:tcW w:w="981" w:type="dxa"/>
          </w:tcPr>
          <w:p w14:paraId="02FFB60A"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4</w:t>
            </w:r>
          </w:p>
        </w:tc>
        <w:tc>
          <w:tcPr>
            <w:tcW w:w="2958" w:type="dxa"/>
          </w:tcPr>
          <w:p w14:paraId="26F73CA8"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Живая природа</w:t>
            </w:r>
          </w:p>
        </w:tc>
        <w:tc>
          <w:tcPr>
            <w:tcW w:w="1889" w:type="dxa"/>
          </w:tcPr>
          <w:p w14:paraId="75DEB426"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71" w:type="dxa"/>
          </w:tcPr>
          <w:p w14:paraId="7BB212B5" w14:textId="77777777" w:rsidR="008F24CB" w:rsidRPr="008F24CB" w:rsidRDefault="008F24CB" w:rsidP="00C44C4D">
            <w:pPr>
              <w:jc w:val="both"/>
              <w:rPr>
                <w:rFonts w:ascii="Times New Roman" w:hAnsi="Times New Roman" w:cs="Times New Roman"/>
                <w:sz w:val="24"/>
                <w:szCs w:val="24"/>
              </w:rPr>
            </w:pPr>
          </w:p>
        </w:tc>
        <w:tc>
          <w:tcPr>
            <w:tcW w:w="1872" w:type="dxa"/>
          </w:tcPr>
          <w:p w14:paraId="7984A229"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78EC8851" w14:textId="77777777" w:rsidTr="008F24CB">
        <w:tc>
          <w:tcPr>
            <w:tcW w:w="981" w:type="dxa"/>
          </w:tcPr>
          <w:p w14:paraId="7AAABA8D" w14:textId="77777777" w:rsidR="008F24CB" w:rsidRPr="008F24CB" w:rsidRDefault="008F24CB" w:rsidP="00C44C4D">
            <w:pPr>
              <w:jc w:val="both"/>
              <w:rPr>
                <w:rFonts w:ascii="Times New Roman" w:hAnsi="Times New Roman" w:cs="Times New Roman"/>
                <w:sz w:val="24"/>
                <w:szCs w:val="24"/>
              </w:rPr>
            </w:pPr>
          </w:p>
        </w:tc>
        <w:tc>
          <w:tcPr>
            <w:tcW w:w="2958" w:type="dxa"/>
          </w:tcPr>
          <w:p w14:paraId="02C3AA23" w14:textId="77777777" w:rsidR="008F24CB" w:rsidRPr="008F24CB" w:rsidRDefault="008F24CB" w:rsidP="008F24CB">
            <w:pPr>
              <w:ind w:firstLine="12"/>
              <w:jc w:val="both"/>
              <w:rPr>
                <w:rFonts w:ascii="Times New Roman" w:hAnsi="Times New Roman" w:cs="Times New Roman"/>
                <w:sz w:val="24"/>
                <w:szCs w:val="24"/>
              </w:rPr>
            </w:pPr>
            <w:r w:rsidRPr="008F24CB">
              <w:rPr>
                <w:rFonts w:ascii="Times New Roman" w:hAnsi="Times New Roman" w:cs="Times New Roman"/>
                <w:sz w:val="24"/>
                <w:szCs w:val="24"/>
              </w:rPr>
              <w:t xml:space="preserve">Проведение рубежной аттестации. </w:t>
            </w:r>
          </w:p>
          <w:p w14:paraId="2762BE62" w14:textId="77777777" w:rsidR="008F24CB" w:rsidRPr="008F24CB" w:rsidRDefault="008F24CB" w:rsidP="00C44C4D">
            <w:pPr>
              <w:jc w:val="both"/>
              <w:rPr>
                <w:rFonts w:ascii="Times New Roman" w:hAnsi="Times New Roman" w:cs="Times New Roman"/>
                <w:sz w:val="24"/>
                <w:szCs w:val="24"/>
              </w:rPr>
            </w:pPr>
          </w:p>
        </w:tc>
        <w:tc>
          <w:tcPr>
            <w:tcW w:w="1889" w:type="dxa"/>
          </w:tcPr>
          <w:p w14:paraId="122E7BE4" w14:textId="77777777" w:rsidR="008F24CB" w:rsidRPr="008F24CB" w:rsidRDefault="008F24CB" w:rsidP="00C44C4D">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71" w:type="dxa"/>
          </w:tcPr>
          <w:p w14:paraId="1C538C7B" w14:textId="77777777" w:rsidR="008F24CB" w:rsidRPr="008F24CB" w:rsidRDefault="008F24CB" w:rsidP="00C44C4D">
            <w:pPr>
              <w:jc w:val="both"/>
              <w:rPr>
                <w:rFonts w:ascii="Times New Roman" w:hAnsi="Times New Roman" w:cs="Times New Roman"/>
                <w:sz w:val="24"/>
                <w:szCs w:val="24"/>
              </w:rPr>
            </w:pPr>
          </w:p>
        </w:tc>
        <w:tc>
          <w:tcPr>
            <w:tcW w:w="1872" w:type="dxa"/>
          </w:tcPr>
          <w:p w14:paraId="4C411C6E" w14:textId="77777777" w:rsidR="008F24CB" w:rsidRPr="008F24CB" w:rsidRDefault="008F24CB" w:rsidP="00C44C4D">
            <w:pPr>
              <w:jc w:val="both"/>
              <w:rPr>
                <w:rFonts w:ascii="Times New Roman" w:hAnsi="Times New Roman" w:cs="Times New Roman"/>
                <w:sz w:val="24"/>
                <w:szCs w:val="24"/>
              </w:rPr>
            </w:pPr>
          </w:p>
        </w:tc>
      </w:tr>
    </w:tbl>
    <w:p w14:paraId="25367BE5" w14:textId="77777777" w:rsidR="001E33F4" w:rsidRDefault="001E33F4" w:rsidP="00C44C4D">
      <w:pPr>
        <w:spacing w:after="0" w:line="240" w:lineRule="auto"/>
        <w:ind w:firstLine="567"/>
        <w:jc w:val="both"/>
        <w:rPr>
          <w:rFonts w:ascii="Times New Roman" w:hAnsi="Times New Roman" w:cs="Times New Roman"/>
          <w:b/>
          <w:sz w:val="24"/>
          <w:szCs w:val="24"/>
        </w:rPr>
      </w:pPr>
    </w:p>
    <w:p w14:paraId="363BCC65" w14:textId="031809C8" w:rsidR="008F24CB" w:rsidRDefault="00D8730D" w:rsidP="00C44C4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8F24CB">
        <w:rPr>
          <w:rFonts w:ascii="Times New Roman" w:hAnsi="Times New Roman" w:cs="Times New Roman"/>
          <w:b/>
          <w:sz w:val="24"/>
          <w:szCs w:val="24"/>
        </w:rPr>
        <w:t>6 класс</w:t>
      </w:r>
      <w:r w:rsidR="00587F48">
        <w:rPr>
          <w:rFonts w:ascii="Times New Roman" w:hAnsi="Times New Roman" w:cs="Times New Roman"/>
          <w:b/>
          <w:sz w:val="24"/>
          <w:szCs w:val="24"/>
        </w:rPr>
        <w:t xml:space="preserve"> (8 часов)</w:t>
      </w:r>
    </w:p>
    <w:tbl>
      <w:tblPr>
        <w:tblStyle w:val="a4"/>
        <w:tblW w:w="0" w:type="auto"/>
        <w:tblLook w:val="04A0" w:firstRow="1" w:lastRow="0" w:firstColumn="1" w:lastColumn="0" w:noHBand="0" w:noVBand="1"/>
      </w:tblPr>
      <w:tblGrid>
        <w:gridCol w:w="1049"/>
        <w:gridCol w:w="2932"/>
        <w:gridCol w:w="1872"/>
        <w:gridCol w:w="1856"/>
        <w:gridCol w:w="1862"/>
      </w:tblGrid>
      <w:tr w:rsidR="008F24CB" w:rsidRPr="008F24CB" w14:paraId="4A916A12" w14:textId="77777777" w:rsidTr="00587F48">
        <w:tc>
          <w:tcPr>
            <w:tcW w:w="1049" w:type="dxa"/>
            <w:vMerge w:val="restart"/>
          </w:tcPr>
          <w:p w14:paraId="2F1D0E1E" w14:textId="77777777" w:rsidR="008F24CB" w:rsidRPr="008F24CB" w:rsidRDefault="008F24CB" w:rsidP="00724567">
            <w:pPr>
              <w:jc w:val="both"/>
              <w:rPr>
                <w:rFonts w:ascii="Times New Roman" w:hAnsi="Times New Roman" w:cs="Times New Roman"/>
                <w:b/>
                <w:sz w:val="24"/>
                <w:szCs w:val="24"/>
              </w:rPr>
            </w:pPr>
            <w:r w:rsidRPr="008F24CB">
              <w:rPr>
                <w:rFonts w:ascii="Times New Roman" w:hAnsi="Times New Roman" w:cs="Times New Roman"/>
                <w:b/>
                <w:sz w:val="24"/>
                <w:szCs w:val="24"/>
              </w:rPr>
              <w:t>№ п/п темы, раздела</w:t>
            </w:r>
          </w:p>
        </w:tc>
        <w:tc>
          <w:tcPr>
            <w:tcW w:w="2932" w:type="dxa"/>
            <w:vMerge w:val="restart"/>
          </w:tcPr>
          <w:p w14:paraId="08B35D0F" w14:textId="77777777" w:rsidR="008F24CB" w:rsidRPr="008F24CB" w:rsidRDefault="008F24CB" w:rsidP="00724567">
            <w:pPr>
              <w:jc w:val="both"/>
              <w:rPr>
                <w:rFonts w:ascii="Times New Roman" w:hAnsi="Times New Roman" w:cs="Times New Roman"/>
                <w:b/>
                <w:sz w:val="24"/>
                <w:szCs w:val="24"/>
              </w:rPr>
            </w:pPr>
            <w:r w:rsidRPr="008F24CB">
              <w:rPr>
                <w:rFonts w:ascii="Times New Roman" w:hAnsi="Times New Roman" w:cs="Times New Roman"/>
                <w:b/>
                <w:sz w:val="24"/>
                <w:szCs w:val="24"/>
              </w:rPr>
              <w:t>Раздел, тема</w:t>
            </w:r>
          </w:p>
        </w:tc>
        <w:tc>
          <w:tcPr>
            <w:tcW w:w="5590" w:type="dxa"/>
            <w:gridSpan w:val="3"/>
          </w:tcPr>
          <w:p w14:paraId="6405B8DA" w14:textId="77777777" w:rsidR="008F24CB" w:rsidRPr="008F24CB" w:rsidRDefault="008F24CB" w:rsidP="00724567">
            <w:pPr>
              <w:jc w:val="center"/>
              <w:rPr>
                <w:rFonts w:ascii="Times New Roman" w:hAnsi="Times New Roman" w:cs="Times New Roman"/>
                <w:b/>
                <w:sz w:val="24"/>
                <w:szCs w:val="24"/>
              </w:rPr>
            </w:pPr>
            <w:r w:rsidRPr="008F24CB">
              <w:rPr>
                <w:rFonts w:ascii="Times New Roman" w:hAnsi="Times New Roman" w:cs="Times New Roman"/>
                <w:b/>
                <w:sz w:val="24"/>
                <w:szCs w:val="24"/>
              </w:rPr>
              <w:t>количество часов</w:t>
            </w:r>
          </w:p>
        </w:tc>
      </w:tr>
      <w:tr w:rsidR="008F24CB" w:rsidRPr="008F24CB" w14:paraId="39640900" w14:textId="77777777" w:rsidTr="00587F48">
        <w:tc>
          <w:tcPr>
            <w:tcW w:w="1049" w:type="dxa"/>
            <w:vMerge/>
          </w:tcPr>
          <w:p w14:paraId="479F1D70" w14:textId="77777777" w:rsidR="008F24CB" w:rsidRPr="008F24CB" w:rsidRDefault="008F24CB" w:rsidP="00724567">
            <w:pPr>
              <w:jc w:val="both"/>
              <w:rPr>
                <w:rFonts w:ascii="Times New Roman" w:hAnsi="Times New Roman" w:cs="Times New Roman"/>
                <w:b/>
                <w:sz w:val="24"/>
                <w:szCs w:val="24"/>
              </w:rPr>
            </w:pPr>
          </w:p>
        </w:tc>
        <w:tc>
          <w:tcPr>
            <w:tcW w:w="2932" w:type="dxa"/>
            <w:vMerge/>
          </w:tcPr>
          <w:p w14:paraId="3E3936EB" w14:textId="77777777" w:rsidR="008F24CB" w:rsidRPr="008F24CB" w:rsidRDefault="008F24CB" w:rsidP="00724567">
            <w:pPr>
              <w:jc w:val="both"/>
              <w:rPr>
                <w:rFonts w:ascii="Times New Roman" w:hAnsi="Times New Roman" w:cs="Times New Roman"/>
                <w:b/>
                <w:sz w:val="24"/>
                <w:szCs w:val="24"/>
              </w:rPr>
            </w:pPr>
          </w:p>
        </w:tc>
        <w:tc>
          <w:tcPr>
            <w:tcW w:w="1872" w:type="dxa"/>
          </w:tcPr>
          <w:p w14:paraId="33FC980F" w14:textId="77777777" w:rsidR="008F24CB" w:rsidRPr="008F24CB" w:rsidRDefault="008F24CB" w:rsidP="00724567">
            <w:pPr>
              <w:jc w:val="both"/>
              <w:rPr>
                <w:rFonts w:ascii="Times New Roman" w:hAnsi="Times New Roman" w:cs="Times New Roman"/>
                <w:b/>
                <w:sz w:val="24"/>
                <w:szCs w:val="24"/>
              </w:rPr>
            </w:pPr>
            <w:r w:rsidRPr="008F24CB">
              <w:rPr>
                <w:rFonts w:ascii="Times New Roman" w:hAnsi="Times New Roman" w:cs="Times New Roman"/>
                <w:b/>
                <w:sz w:val="24"/>
                <w:szCs w:val="24"/>
              </w:rPr>
              <w:t>общее</w:t>
            </w:r>
          </w:p>
        </w:tc>
        <w:tc>
          <w:tcPr>
            <w:tcW w:w="1856" w:type="dxa"/>
          </w:tcPr>
          <w:p w14:paraId="7C62443F" w14:textId="77777777" w:rsidR="008F24CB" w:rsidRPr="008F24CB" w:rsidRDefault="008F24CB" w:rsidP="00724567">
            <w:pPr>
              <w:jc w:val="both"/>
              <w:rPr>
                <w:rFonts w:ascii="Times New Roman" w:hAnsi="Times New Roman" w:cs="Times New Roman"/>
                <w:b/>
                <w:sz w:val="24"/>
                <w:szCs w:val="24"/>
              </w:rPr>
            </w:pPr>
            <w:r w:rsidRPr="008F24CB">
              <w:rPr>
                <w:rFonts w:ascii="Times New Roman" w:hAnsi="Times New Roman" w:cs="Times New Roman"/>
                <w:b/>
                <w:sz w:val="24"/>
                <w:szCs w:val="24"/>
              </w:rPr>
              <w:t>теория</w:t>
            </w:r>
          </w:p>
        </w:tc>
        <w:tc>
          <w:tcPr>
            <w:tcW w:w="1862" w:type="dxa"/>
          </w:tcPr>
          <w:p w14:paraId="60E12C0E" w14:textId="77777777" w:rsidR="008F24CB" w:rsidRPr="008F24CB" w:rsidRDefault="008F24CB" w:rsidP="00724567">
            <w:pPr>
              <w:jc w:val="both"/>
              <w:rPr>
                <w:rFonts w:ascii="Times New Roman" w:hAnsi="Times New Roman" w:cs="Times New Roman"/>
                <w:b/>
                <w:sz w:val="24"/>
                <w:szCs w:val="24"/>
              </w:rPr>
            </w:pPr>
            <w:r w:rsidRPr="008F24CB">
              <w:rPr>
                <w:rFonts w:ascii="Times New Roman" w:hAnsi="Times New Roman" w:cs="Times New Roman"/>
                <w:b/>
                <w:sz w:val="24"/>
                <w:szCs w:val="24"/>
              </w:rPr>
              <w:t>практика</w:t>
            </w:r>
          </w:p>
        </w:tc>
      </w:tr>
      <w:tr w:rsidR="008F24CB" w:rsidRPr="008F24CB" w14:paraId="460C2324" w14:textId="77777777" w:rsidTr="00587F48">
        <w:tc>
          <w:tcPr>
            <w:tcW w:w="1049" w:type="dxa"/>
          </w:tcPr>
          <w:p w14:paraId="4DBA1EC3"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2932" w:type="dxa"/>
          </w:tcPr>
          <w:p w14:paraId="783B0FE7" w14:textId="77777777" w:rsidR="008F24CB" w:rsidRPr="003D2C87" w:rsidRDefault="008F24CB" w:rsidP="00724567">
            <w:pPr>
              <w:jc w:val="both"/>
              <w:rPr>
                <w:rFonts w:ascii="Times New Roman" w:hAnsi="Times New Roman" w:cs="Times New Roman"/>
                <w:sz w:val="24"/>
                <w:szCs w:val="24"/>
              </w:rPr>
            </w:pPr>
            <w:r w:rsidRPr="003D2C87">
              <w:rPr>
                <w:rFonts w:ascii="Times New Roman" w:hAnsi="Times New Roman" w:cs="Times New Roman"/>
                <w:sz w:val="24"/>
                <w:szCs w:val="24"/>
              </w:rPr>
              <w:t>Строение вещества</w:t>
            </w:r>
          </w:p>
        </w:tc>
        <w:tc>
          <w:tcPr>
            <w:tcW w:w="1872" w:type="dxa"/>
          </w:tcPr>
          <w:p w14:paraId="0CDE14CC"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1856" w:type="dxa"/>
          </w:tcPr>
          <w:p w14:paraId="3ED07D99"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62" w:type="dxa"/>
          </w:tcPr>
          <w:p w14:paraId="5F6F25DB"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285E3C1C" w14:textId="77777777" w:rsidTr="00587F48">
        <w:tc>
          <w:tcPr>
            <w:tcW w:w="1049" w:type="dxa"/>
          </w:tcPr>
          <w:p w14:paraId="5AACFB16"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2932" w:type="dxa"/>
          </w:tcPr>
          <w:p w14:paraId="3929611F" w14:textId="77777777" w:rsidR="008F24CB" w:rsidRPr="003D2C87" w:rsidRDefault="008F24CB" w:rsidP="00724567">
            <w:pPr>
              <w:jc w:val="both"/>
              <w:rPr>
                <w:rFonts w:ascii="Times New Roman" w:hAnsi="Times New Roman" w:cs="Times New Roman"/>
                <w:sz w:val="24"/>
                <w:szCs w:val="24"/>
              </w:rPr>
            </w:pPr>
            <w:r w:rsidRPr="003D2C87">
              <w:rPr>
                <w:rFonts w:ascii="Times New Roman" w:hAnsi="Times New Roman" w:cs="Times New Roman"/>
                <w:sz w:val="24"/>
                <w:szCs w:val="24"/>
              </w:rPr>
              <w:t>Тепловые явления</w:t>
            </w:r>
          </w:p>
        </w:tc>
        <w:tc>
          <w:tcPr>
            <w:tcW w:w="1872" w:type="dxa"/>
          </w:tcPr>
          <w:p w14:paraId="037FABD8"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1856" w:type="dxa"/>
          </w:tcPr>
          <w:p w14:paraId="53F03F2E"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62" w:type="dxa"/>
          </w:tcPr>
          <w:p w14:paraId="42B4AD04"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487A4A35" w14:textId="77777777" w:rsidTr="00587F48">
        <w:tc>
          <w:tcPr>
            <w:tcW w:w="1049" w:type="dxa"/>
          </w:tcPr>
          <w:p w14:paraId="4234C6DA"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3</w:t>
            </w:r>
          </w:p>
        </w:tc>
        <w:tc>
          <w:tcPr>
            <w:tcW w:w="2932" w:type="dxa"/>
          </w:tcPr>
          <w:p w14:paraId="7DBD7A60" w14:textId="77777777" w:rsidR="008F24CB" w:rsidRPr="003D2C87" w:rsidRDefault="008F24CB" w:rsidP="00724567">
            <w:pPr>
              <w:jc w:val="both"/>
              <w:rPr>
                <w:rFonts w:ascii="Times New Roman" w:hAnsi="Times New Roman" w:cs="Times New Roman"/>
                <w:sz w:val="24"/>
                <w:szCs w:val="24"/>
              </w:rPr>
            </w:pPr>
            <w:r w:rsidRPr="003D2C87">
              <w:rPr>
                <w:rFonts w:ascii="Times New Roman" w:hAnsi="Times New Roman" w:cs="Times New Roman"/>
                <w:sz w:val="24"/>
                <w:szCs w:val="24"/>
              </w:rPr>
              <w:t>Земля, Солнечная система и Вселенная</w:t>
            </w:r>
          </w:p>
        </w:tc>
        <w:tc>
          <w:tcPr>
            <w:tcW w:w="1872" w:type="dxa"/>
          </w:tcPr>
          <w:p w14:paraId="690CA544"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1856" w:type="dxa"/>
          </w:tcPr>
          <w:p w14:paraId="252D0D3A"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62" w:type="dxa"/>
          </w:tcPr>
          <w:p w14:paraId="4C6136A6"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5E15EAE9" w14:textId="77777777" w:rsidTr="00587F48">
        <w:tc>
          <w:tcPr>
            <w:tcW w:w="1049" w:type="dxa"/>
          </w:tcPr>
          <w:p w14:paraId="167DAD2C"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4</w:t>
            </w:r>
          </w:p>
        </w:tc>
        <w:tc>
          <w:tcPr>
            <w:tcW w:w="2932" w:type="dxa"/>
          </w:tcPr>
          <w:p w14:paraId="6E692342" w14:textId="77777777" w:rsidR="008F24CB" w:rsidRPr="003D2C87" w:rsidRDefault="008F24CB" w:rsidP="00724567">
            <w:pPr>
              <w:jc w:val="both"/>
              <w:rPr>
                <w:rFonts w:ascii="Times New Roman" w:hAnsi="Times New Roman" w:cs="Times New Roman"/>
                <w:sz w:val="24"/>
                <w:szCs w:val="24"/>
              </w:rPr>
            </w:pPr>
            <w:r w:rsidRPr="003D2C87">
              <w:rPr>
                <w:rFonts w:ascii="Times New Roman" w:hAnsi="Times New Roman" w:cs="Times New Roman"/>
                <w:sz w:val="24"/>
                <w:szCs w:val="24"/>
              </w:rPr>
              <w:t>Живая природа</w:t>
            </w:r>
          </w:p>
        </w:tc>
        <w:tc>
          <w:tcPr>
            <w:tcW w:w="1872" w:type="dxa"/>
          </w:tcPr>
          <w:p w14:paraId="527A969C"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56" w:type="dxa"/>
          </w:tcPr>
          <w:p w14:paraId="43F0AD6C" w14:textId="77777777" w:rsidR="008F24CB" w:rsidRPr="008F24CB" w:rsidRDefault="008F24CB" w:rsidP="00724567">
            <w:pPr>
              <w:jc w:val="both"/>
              <w:rPr>
                <w:rFonts w:ascii="Times New Roman" w:hAnsi="Times New Roman" w:cs="Times New Roman"/>
                <w:sz w:val="24"/>
                <w:szCs w:val="24"/>
              </w:rPr>
            </w:pPr>
          </w:p>
        </w:tc>
        <w:tc>
          <w:tcPr>
            <w:tcW w:w="1862" w:type="dxa"/>
          </w:tcPr>
          <w:p w14:paraId="0339DE68"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8F24CB" w:rsidRPr="008F24CB" w14:paraId="23D5C304" w14:textId="77777777" w:rsidTr="00587F48">
        <w:tc>
          <w:tcPr>
            <w:tcW w:w="1049" w:type="dxa"/>
          </w:tcPr>
          <w:p w14:paraId="09E1D028" w14:textId="77777777" w:rsidR="008F24CB" w:rsidRPr="008F24CB" w:rsidRDefault="008F24CB" w:rsidP="00724567">
            <w:pPr>
              <w:jc w:val="both"/>
              <w:rPr>
                <w:rFonts w:ascii="Times New Roman" w:hAnsi="Times New Roman" w:cs="Times New Roman"/>
                <w:sz w:val="24"/>
                <w:szCs w:val="24"/>
              </w:rPr>
            </w:pPr>
          </w:p>
        </w:tc>
        <w:tc>
          <w:tcPr>
            <w:tcW w:w="2932" w:type="dxa"/>
          </w:tcPr>
          <w:p w14:paraId="36FB3B0A" w14:textId="77777777" w:rsidR="008F24CB" w:rsidRPr="008F24CB" w:rsidRDefault="008F24CB" w:rsidP="008F24CB">
            <w:pPr>
              <w:jc w:val="both"/>
              <w:rPr>
                <w:rFonts w:ascii="Times New Roman" w:hAnsi="Times New Roman" w:cs="Times New Roman"/>
                <w:sz w:val="24"/>
                <w:szCs w:val="24"/>
              </w:rPr>
            </w:pPr>
            <w:r w:rsidRPr="00280512">
              <w:rPr>
                <w:rFonts w:ascii="Times New Roman" w:hAnsi="Times New Roman" w:cs="Times New Roman"/>
                <w:sz w:val="24"/>
                <w:szCs w:val="24"/>
              </w:rPr>
              <w:t>Проведение рубежной аттестации.</w:t>
            </w:r>
          </w:p>
        </w:tc>
        <w:tc>
          <w:tcPr>
            <w:tcW w:w="1872" w:type="dxa"/>
          </w:tcPr>
          <w:p w14:paraId="5F14C46D" w14:textId="77777777" w:rsidR="008F24CB" w:rsidRPr="008F24CB" w:rsidRDefault="008F24CB"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56" w:type="dxa"/>
          </w:tcPr>
          <w:p w14:paraId="3AC0629D" w14:textId="77777777" w:rsidR="008F24CB" w:rsidRPr="008F24CB" w:rsidRDefault="008F24CB" w:rsidP="00724567">
            <w:pPr>
              <w:jc w:val="both"/>
              <w:rPr>
                <w:rFonts w:ascii="Times New Roman" w:hAnsi="Times New Roman" w:cs="Times New Roman"/>
                <w:sz w:val="24"/>
                <w:szCs w:val="24"/>
              </w:rPr>
            </w:pPr>
          </w:p>
        </w:tc>
        <w:tc>
          <w:tcPr>
            <w:tcW w:w="1862" w:type="dxa"/>
          </w:tcPr>
          <w:p w14:paraId="0193F2C9" w14:textId="77777777" w:rsidR="008F24CB" w:rsidRPr="008F24CB" w:rsidRDefault="008F24CB" w:rsidP="00724567">
            <w:pPr>
              <w:jc w:val="both"/>
              <w:rPr>
                <w:rFonts w:ascii="Times New Roman" w:hAnsi="Times New Roman" w:cs="Times New Roman"/>
                <w:sz w:val="24"/>
                <w:szCs w:val="24"/>
              </w:rPr>
            </w:pPr>
          </w:p>
        </w:tc>
      </w:tr>
    </w:tbl>
    <w:p w14:paraId="5AA73A8F" w14:textId="77777777" w:rsidR="008F24CB" w:rsidRDefault="008F24CB" w:rsidP="00C44C4D">
      <w:pPr>
        <w:spacing w:after="0" w:line="240" w:lineRule="auto"/>
        <w:ind w:firstLine="567"/>
        <w:jc w:val="both"/>
        <w:rPr>
          <w:rFonts w:ascii="Times New Roman" w:hAnsi="Times New Roman" w:cs="Times New Roman"/>
          <w:b/>
          <w:sz w:val="24"/>
          <w:szCs w:val="24"/>
        </w:rPr>
      </w:pPr>
    </w:p>
    <w:p w14:paraId="5C7E5794" w14:textId="635833EA" w:rsidR="00587F48" w:rsidRDefault="00D8730D" w:rsidP="00587F4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3D2C87" w:rsidRPr="003D2C87">
        <w:rPr>
          <w:rFonts w:ascii="Times New Roman" w:hAnsi="Times New Roman" w:cs="Times New Roman"/>
          <w:b/>
          <w:sz w:val="24"/>
          <w:szCs w:val="24"/>
        </w:rPr>
        <w:t>7 класс</w:t>
      </w:r>
      <w:r w:rsidR="00587F48">
        <w:rPr>
          <w:rFonts w:ascii="Times New Roman" w:hAnsi="Times New Roman" w:cs="Times New Roman"/>
          <w:b/>
          <w:sz w:val="24"/>
          <w:szCs w:val="24"/>
        </w:rPr>
        <w:t>(8 часов)</w:t>
      </w:r>
    </w:p>
    <w:tbl>
      <w:tblPr>
        <w:tblStyle w:val="a4"/>
        <w:tblW w:w="0" w:type="auto"/>
        <w:tblLook w:val="04A0" w:firstRow="1" w:lastRow="0" w:firstColumn="1" w:lastColumn="0" w:noHBand="0" w:noVBand="1"/>
      </w:tblPr>
      <w:tblGrid>
        <w:gridCol w:w="1049"/>
        <w:gridCol w:w="2932"/>
        <w:gridCol w:w="1872"/>
        <w:gridCol w:w="1856"/>
        <w:gridCol w:w="1862"/>
      </w:tblGrid>
      <w:tr w:rsidR="003D2C87" w:rsidRPr="008F24CB" w14:paraId="02AFC913" w14:textId="77777777" w:rsidTr="003D2C87">
        <w:tc>
          <w:tcPr>
            <w:tcW w:w="1049" w:type="dxa"/>
            <w:vMerge w:val="restart"/>
          </w:tcPr>
          <w:p w14:paraId="75F29FD4"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 п/п темы, раздела</w:t>
            </w:r>
          </w:p>
        </w:tc>
        <w:tc>
          <w:tcPr>
            <w:tcW w:w="2932" w:type="dxa"/>
            <w:vMerge w:val="restart"/>
          </w:tcPr>
          <w:p w14:paraId="77EA8AC3"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Раздел, тема</w:t>
            </w:r>
          </w:p>
        </w:tc>
        <w:tc>
          <w:tcPr>
            <w:tcW w:w="5590" w:type="dxa"/>
            <w:gridSpan w:val="3"/>
          </w:tcPr>
          <w:p w14:paraId="7BDA59B1" w14:textId="77777777" w:rsidR="003D2C87" w:rsidRPr="008F24CB" w:rsidRDefault="003D2C87" w:rsidP="00724567">
            <w:pPr>
              <w:jc w:val="center"/>
              <w:rPr>
                <w:rFonts w:ascii="Times New Roman" w:hAnsi="Times New Roman" w:cs="Times New Roman"/>
                <w:b/>
                <w:sz w:val="24"/>
                <w:szCs w:val="24"/>
              </w:rPr>
            </w:pPr>
            <w:r w:rsidRPr="008F24CB">
              <w:rPr>
                <w:rFonts w:ascii="Times New Roman" w:hAnsi="Times New Roman" w:cs="Times New Roman"/>
                <w:b/>
                <w:sz w:val="24"/>
                <w:szCs w:val="24"/>
              </w:rPr>
              <w:t>количество часов</w:t>
            </w:r>
          </w:p>
        </w:tc>
      </w:tr>
      <w:tr w:rsidR="003D2C87" w:rsidRPr="008F24CB" w14:paraId="1E571E80" w14:textId="77777777" w:rsidTr="003D2C87">
        <w:tc>
          <w:tcPr>
            <w:tcW w:w="1049" w:type="dxa"/>
            <w:vMerge/>
          </w:tcPr>
          <w:p w14:paraId="2CC1956D" w14:textId="77777777" w:rsidR="003D2C87" w:rsidRPr="008F24CB" w:rsidRDefault="003D2C87" w:rsidP="00724567">
            <w:pPr>
              <w:jc w:val="both"/>
              <w:rPr>
                <w:rFonts w:ascii="Times New Roman" w:hAnsi="Times New Roman" w:cs="Times New Roman"/>
                <w:b/>
                <w:sz w:val="24"/>
                <w:szCs w:val="24"/>
              </w:rPr>
            </w:pPr>
          </w:p>
        </w:tc>
        <w:tc>
          <w:tcPr>
            <w:tcW w:w="2932" w:type="dxa"/>
            <w:vMerge/>
          </w:tcPr>
          <w:p w14:paraId="198E40EE" w14:textId="77777777" w:rsidR="003D2C87" w:rsidRPr="008F24CB" w:rsidRDefault="003D2C87" w:rsidP="00724567">
            <w:pPr>
              <w:jc w:val="both"/>
              <w:rPr>
                <w:rFonts w:ascii="Times New Roman" w:hAnsi="Times New Roman" w:cs="Times New Roman"/>
                <w:b/>
                <w:sz w:val="24"/>
                <w:szCs w:val="24"/>
              </w:rPr>
            </w:pPr>
          </w:p>
        </w:tc>
        <w:tc>
          <w:tcPr>
            <w:tcW w:w="1872" w:type="dxa"/>
          </w:tcPr>
          <w:p w14:paraId="015DBC23"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общее</w:t>
            </w:r>
          </w:p>
        </w:tc>
        <w:tc>
          <w:tcPr>
            <w:tcW w:w="1856" w:type="dxa"/>
          </w:tcPr>
          <w:p w14:paraId="04073DBF"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теория</w:t>
            </w:r>
          </w:p>
        </w:tc>
        <w:tc>
          <w:tcPr>
            <w:tcW w:w="1862" w:type="dxa"/>
          </w:tcPr>
          <w:p w14:paraId="24D87040"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практика</w:t>
            </w:r>
          </w:p>
        </w:tc>
      </w:tr>
      <w:tr w:rsidR="003D2C87" w:rsidRPr="008F24CB" w14:paraId="7F7760BC" w14:textId="77777777" w:rsidTr="003D2C87">
        <w:tc>
          <w:tcPr>
            <w:tcW w:w="1049" w:type="dxa"/>
          </w:tcPr>
          <w:p w14:paraId="0F39E77D"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2932" w:type="dxa"/>
          </w:tcPr>
          <w:p w14:paraId="3B724D1C"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Структура и свойства вещества</w:t>
            </w:r>
          </w:p>
        </w:tc>
        <w:tc>
          <w:tcPr>
            <w:tcW w:w="1872" w:type="dxa"/>
          </w:tcPr>
          <w:p w14:paraId="2B051130"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2</w:t>
            </w:r>
          </w:p>
        </w:tc>
        <w:tc>
          <w:tcPr>
            <w:tcW w:w="1856" w:type="dxa"/>
          </w:tcPr>
          <w:p w14:paraId="7C7130B5" w14:textId="77777777" w:rsidR="003D2C87" w:rsidRPr="008F24CB" w:rsidRDefault="00AF6509"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862" w:type="dxa"/>
          </w:tcPr>
          <w:p w14:paraId="1D667A87"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1D67DB4E" w14:textId="77777777" w:rsidTr="003D2C87">
        <w:tc>
          <w:tcPr>
            <w:tcW w:w="1049" w:type="dxa"/>
          </w:tcPr>
          <w:p w14:paraId="21C70861"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2932" w:type="dxa"/>
          </w:tcPr>
          <w:p w14:paraId="6B994348"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Механическое движение. Гидроусилитель</w:t>
            </w:r>
          </w:p>
        </w:tc>
        <w:tc>
          <w:tcPr>
            <w:tcW w:w="1872" w:type="dxa"/>
          </w:tcPr>
          <w:p w14:paraId="71B71D62"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856" w:type="dxa"/>
          </w:tcPr>
          <w:p w14:paraId="18EF3F1A" w14:textId="77777777" w:rsidR="003D2C87" w:rsidRPr="008F24CB" w:rsidRDefault="003D2C87" w:rsidP="00724567">
            <w:pPr>
              <w:jc w:val="both"/>
              <w:rPr>
                <w:rFonts w:ascii="Times New Roman" w:hAnsi="Times New Roman" w:cs="Times New Roman"/>
                <w:sz w:val="24"/>
                <w:szCs w:val="24"/>
              </w:rPr>
            </w:pPr>
          </w:p>
        </w:tc>
        <w:tc>
          <w:tcPr>
            <w:tcW w:w="1862" w:type="dxa"/>
          </w:tcPr>
          <w:p w14:paraId="2D547DB9"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r>
      <w:tr w:rsidR="003D2C87" w:rsidRPr="008F24CB" w14:paraId="6F9461EB" w14:textId="77777777" w:rsidTr="003D2C87">
        <w:tc>
          <w:tcPr>
            <w:tcW w:w="1049" w:type="dxa"/>
          </w:tcPr>
          <w:p w14:paraId="3455028C"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3</w:t>
            </w:r>
          </w:p>
        </w:tc>
        <w:tc>
          <w:tcPr>
            <w:tcW w:w="2932" w:type="dxa"/>
          </w:tcPr>
          <w:p w14:paraId="3C4F8C14"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Земля, мировой океан</w:t>
            </w:r>
          </w:p>
        </w:tc>
        <w:tc>
          <w:tcPr>
            <w:tcW w:w="1872" w:type="dxa"/>
          </w:tcPr>
          <w:p w14:paraId="52BD9F3A"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856" w:type="dxa"/>
          </w:tcPr>
          <w:p w14:paraId="4F92443E" w14:textId="77777777" w:rsidR="003D2C87" w:rsidRPr="008F24CB" w:rsidRDefault="003D2C87" w:rsidP="00724567">
            <w:pPr>
              <w:jc w:val="both"/>
              <w:rPr>
                <w:rFonts w:ascii="Times New Roman" w:hAnsi="Times New Roman" w:cs="Times New Roman"/>
                <w:sz w:val="24"/>
                <w:szCs w:val="24"/>
              </w:rPr>
            </w:pPr>
          </w:p>
        </w:tc>
        <w:tc>
          <w:tcPr>
            <w:tcW w:w="1862" w:type="dxa"/>
          </w:tcPr>
          <w:p w14:paraId="3950E600"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779C6768" w14:textId="77777777" w:rsidTr="003D2C87">
        <w:tc>
          <w:tcPr>
            <w:tcW w:w="1049" w:type="dxa"/>
          </w:tcPr>
          <w:p w14:paraId="2A7D5EFF"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4</w:t>
            </w:r>
          </w:p>
        </w:tc>
        <w:tc>
          <w:tcPr>
            <w:tcW w:w="2932" w:type="dxa"/>
          </w:tcPr>
          <w:p w14:paraId="26B22266"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Марианская впадина</w:t>
            </w:r>
          </w:p>
        </w:tc>
        <w:tc>
          <w:tcPr>
            <w:tcW w:w="1872" w:type="dxa"/>
          </w:tcPr>
          <w:p w14:paraId="1ADE5AA7"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56" w:type="dxa"/>
          </w:tcPr>
          <w:p w14:paraId="5F4889F7"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862" w:type="dxa"/>
          </w:tcPr>
          <w:p w14:paraId="7CE1A5A3" w14:textId="77777777" w:rsidR="003D2C87" w:rsidRPr="008F24CB" w:rsidRDefault="003D2C87" w:rsidP="00724567">
            <w:pPr>
              <w:jc w:val="both"/>
              <w:rPr>
                <w:rFonts w:ascii="Times New Roman" w:hAnsi="Times New Roman" w:cs="Times New Roman"/>
                <w:sz w:val="24"/>
                <w:szCs w:val="24"/>
              </w:rPr>
            </w:pPr>
          </w:p>
        </w:tc>
      </w:tr>
      <w:tr w:rsidR="003D2C87" w:rsidRPr="008F24CB" w14:paraId="15B4314A" w14:textId="77777777" w:rsidTr="003D2C87">
        <w:tc>
          <w:tcPr>
            <w:tcW w:w="1049" w:type="dxa"/>
          </w:tcPr>
          <w:p w14:paraId="4637F119"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5</w:t>
            </w:r>
          </w:p>
        </w:tc>
        <w:tc>
          <w:tcPr>
            <w:tcW w:w="2932" w:type="dxa"/>
          </w:tcPr>
          <w:p w14:paraId="6B2930B5"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Земные процессы</w:t>
            </w:r>
          </w:p>
        </w:tc>
        <w:tc>
          <w:tcPr>
            <w:tcW w:w="1872" w:type="dxa"/>
          </w:tcPr>
          <w:p w14:paraId="263E8DC9"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856" w:type="dxa"/>
          </w:tcPr>
          <w:p w14:paraId="48D21F93"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862" w:type="dxa"/>
          </w:tcPr>
          <w:p w14:paraId="40123626" w14:textId="77777777" w:rsidR="003D2C87" w:rsidRPr="008F24CB" w:rsidRDefault="003D2C87" w:rsidP="00724567">
            <w:pPr>
              <w:jc w:val="both"/>
              <w:rPr>
                <w:rFonts w:ascii="Times New Roman" w:hAnsi="Times New Roman" w:cs="Times New Roman"/>
                <w:sz w:val="24"/>
                <w:szCs w:val="24"/>
              </w:rPr>
            </w:pPr>
          </w:p>
        </w:tc>
      </w:tr>
      <w:tr w:rsidR="003D2C87" w:rsidRPr="008F24CB" w14:paraId="553EB91D" w14:textId="77777777" w:rsidTr="003D2C87">
        <w:tc>
          <w:tcPr>
            <w:tcW w:w="1049" w:type="dxa"/>
          </w:tcPr>
          <w:p w14:paraId="3CD3A36C"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6</w:t>
            </w:r>
          </w:p>
        </w:tc>
        <w:tc>
          <w:tcPr>
            <w:tcW w:w="2932" w:type="dxa"/>
          </w:tcPr>
          <w:p w14:paraId="1E314146"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Человек и его здоровье</w:t>
            </w:r>
          </w:p>
        </w:tc>
        <w:tc>
          <w:tcPr>
            <w:tcW w:w="1872" w:type="dxa"/>
          </w:tcPr>
          <w:p w14:paraId="62A1E881"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856" w:type="dxa"/>
          </w:tcPr>
          <w:p w14:paraId="7861810A" w14:textId="77777777" w:rsidR="003D2C87" w:rsidRDefault="003D2C87" w:rsidP="00724567">
            <w:pPr>
              <w:jc w:val="both"/>
              <w:rPr>
                <w:rFonts w:ascii="Times New Roman" w:hAnsi="Times New Roman" w:cs="Times New Roman"/>
                <w:sz w:val="24"/>
                <w:szCs w:val="24"/>
              </w:rPr>
            </w:pPr>
          </w:p>
        </w:tc>
        <w:tc>
          <w:tcPr>
            <w:tcW w:w="1862" w:type="dxa"/>
          </w:tcPr>
          <w:p w14:paraId="4FA05737"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r>
      <w:tr w:rsidR="003D2C87" w:rsidRPr="008F24CB" w14:paraId="12262BBB" w14:textId="77777777" w:rsidTr="003D2C87">
        <w:tc>
          <w:tcPr>
            <w:tcW w:w="1049" w:type="dxa"/>
          </w:tcPr>
          <w:p w14:paraId="62506919" w14:textId="77777777" w:rsidR="003D2C87" w:rsidRPr="008F24CB" w:rsidRDefault="003D2C87" w:rsidP="00724567">
            <w:pPr>
              <w:jc w:val="both"/>
              <w:rPr>
                <w:rFonts w:ascii="Times New Roman" w:hAnsi="Times New Roman" w:cs="Times New Roman"/>
                <w:sz w:val="24"/>
                <w:szCs w:val="24"/>
              </w:rPr>
            </w:pPr>
          </w:p>
        </w:tc>
        <w:tc>
          <w:tcPr>
            <w:tcW w:w="2932" w:type="dxa"/>
          </w:tcPr>
          <w:p w14:paraId="41DCBC93" w14:textId="77777777" w:rsidR="003D2C87" w:rsidRPr="008F24CB" w:rsidRDefault="003D2C87" w:rsidP="00724567">
            <w:pPr>
              <w:jc w:val="both"/>
              <w:rPr>
                <w:rFonts w:ascii="Times New Roman" w:hAnsi="Times New Roman" w:cs="Times New Roman"/>
                <w:sz w:val="24"/>
                <w:szCs w:val="24"/>
              </w:rPr>
            </w:pPr>
            <w:r w:rsidRPr="00280512">
              <w:rPr>
                <w:rFonts w:ascii="Times New Roman" w:hAnsi="Times New Roman" w:cs="Times New Roman"/>
                <w:sz w:val="24"/>
                <w:szCs w:val="24"/>
              </w:rPr>
              <w:t>Проведение рубежной аттестации.</w:t>
            </w:r>
          </w:p>
        </w:tc>
        <w:tc>
          <w:tcPr>
            <w:tcW w:w="1872" w:type="dxa"/>
          </w:tcPr>
          <w:p w14:paraId="4C3B1ABC"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856" w:type="dxa"/>
          </w:tcPr>
          <w:p w14:paraId="127D7524" w14:textId="77777777" w:rsidR="003D2C87" w:rsidRPr="008F24CB" w:rsidRDefault="003D2C87" w:rsidP="00724567">
            <w:pPr>
              <w:jc w:val="both"/>
              <w:rPr>
                <w:rFonts w:ascii="Times New Roman" w:hAnsi="Times New Roman" w:cs="Times New Roman"/>
                <w:sz w:val="24"/>
                <w:szCs w:val="24"/>
              </w:rPr>
            </w:pPr>
          </w:p>
        </w:tc>
        <w:tc>
          <w:tcPr>
            <w:tcW w:w="1862" w:type="dxa"/>
          </w:tcPr>
          <w:p w14:paraId="7203AD8F" w14:textId="77777777" w:rsidR="003D2C87" w:rsidRPr="008F24CB" w:rsidRDefault="003D2C87" w:rsidP="00724567">
            <w:pPr>
              <w:jc w:val="both"/>
              <w:rPr>
                <w:rFonts w:ascii="Times New Roman" w:hAnsi="Times New Roman" w:cs="Times New Roman"/>
                <w:sz w:val="24"/>
                <w:szCs w:val="24"/>
              </w:rPr>
            </w:pPr>
          </w:p>
        </w:tc>
      </w:tr>
    </w:tbl>
    <w:p w14:paraId="5D68643F" w14:textId="77777777" w:rsidR="008F24CB" w:rsidRDefault="008F24CB" w:rsidP="003D2C87">
      <w:pPr>
        <w:spacing w:after="0" w:line="240" w:lineRule="auto"/>
        <w:ind w:firstLine="567"/>
        <w:jc w:val="both"/>
        <w:rPr>
          <w:rFonts w:ascii="Times New Roman" w:hAnsi="Times New Roman" w:cs="Times New Roman"/>
          <w:b/>
          <w:sz w:val="24"/>
          <w:szCs w:val="24"/>
        </w:rPr>
      </w:pPr>
    </w:p>
    <w:p w14:paraId="08DAB163" w14:textId="405867B6" w:rsidR="00587F48" w:rsidRDefault="00D8730D" w:rsidP="00587F4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3D2C87">
        <w:rPr>
          <w:rFonts w:ascii="Times New Roman" w:hAnsi="Times New Roman" w:cs="Times New Roman"/>
          <w:b/>
          <w:sz w:val="24"/>
          <w:szCs w:val="24"/>
        </w:rPr>
        <w:t>8</w:t>
      </w:r>
      <w:r w:rsidR="003D2C87" w:rsidRPr="003D2C87">
        <w:rPr>
          <w:rFonts w:ascii="Times New Roman" w:hAnsi="Times New Roman" w:cs="Times New Roman"/>
          <w:b/>
          <w:sz w:val="24"/>
          <w:szCs w:val="24"/>
        </w:rPr>
        <w:t xml:space="preserve"> класс</w:t>
      </w:r>
      <w:r w:rsidR="00587F48">
        <w:rPr>
          <w:rFonts w:ascii="Times New Roman" w:hAnsi="Times New Roman" w:cs="Times New Roman"/>
          <w:b/>
          <w:sz w:val="24"/>
          <w:szCs w:val="24"/>
        </w:rPr>
        <w:t>(8 часов)</w:t>
      </w:r>
    </w:p>
    <w:tbl>
      <w:tblPr>
        <w:tblStyle w:val="a4"/>
        <w:tblW w:w="0" w:type="auto"/>
        <w:tblLook w:val="04A0" w:firstRow="1" w:lastRow="0" w:firstColumn="1" w:lastColumn="0" w:noHBand="0" w:noVBand="1"/>
      </w:tblPr>
      <w:tblGrid>
        <w:gridCol w:w="1049"/>
        <w:gridCol w:w="4399"/>
        <w:gridCol w:w="1464"/>
        <w:gridCol w:w="1398"/>
        <w:gridCol w:w="1261"/>
      </w:tblGrid>
      <w:tr w:rsidR="003D2C87" w:rsidRPr="008F24CB" w14:paraId="675E356E" w14:textId="77777777" w:rsidTr="00AF6509">
        <w:tc>
          <w:tcPr>
            <w:tcW w:w="1049" w:type="dxa"/>
            <w:vMerge w:val="restart"/>
          </w:tcPr>
          <w:p w14:paraId="48D3D70A"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 п/п темы, раздела</w:t>
            </w:r>
          </w:p>
        </w:tc>
        <w:tc>
          <w:tcPr>
            <w:tcW w:w="4399" w:type="dxa"/>
            <w:vMerge w:val="restart"/>
          </w:tcPr>
          <w:p w14:paraId="01ED7DB1"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Раздел, тема</w:t>
            </w:r>
          </w:p>
        </w:tc>
        <w:tc>
          <w:tcPr>
            <w:tcW w:w="4123" w:type="dxa"/>
            <w:gridSpan w:val="3"/>
          </w:tcPr>
          <w:p w14:paraId="0EFBA7BA" w14:textId="77777777" w:rsidR="003D2C87" w:rsidRPr="008F24CB" w:rsidRDefault="003D2C87" w:rsidP="00724567">
            <w:pPr>
              <w:jc w:val="center"/>
              <w:rPr>
                <w:rFonts w:ascii="Times New Roman" w:hAnsi="Times New Roman" w:cs="Times New Roman"/>
                <w:b/>
                <w:sz w:val="24"/>
                <w:szCs w:val="24"/>
              </w:rPr>
            </w:pPr>
            <w:r w:rsidRPr="008F24CB">
              <w:rPr>
                <w:rFonts w:ascii="Times New Roman" w:hAnsi="Times New Roman" w:cs="Times New Roman"/>
                <w:b/>
                <w:sz w:val="24"/>
                <w:szCs w:val="24"/>
              </w:rPr>
              <w:t>количество часов</w:t>
            </w:r>
          </w:p>
        </w:tc>
      </w:tr>
      <w:tr w:rsidR="003D2C87" w:rsidRPr="008F24CB" w14:paraId="2AFFA1CE" w14:textId="77777777" w:rsidTr="00AF6509">
        <w:tc>
          <w:tcPr>
            <w:tcW w:w="1049" w:type="dxa"/>
            <w:vMerge/>
          </w:tcPr>
          <w:p w14:paraId="2434A9E9" w14:textId="77777777" w:rsidR="003D2C87" w:rsidRPr="008F24CB" w:rsidRDefault="003D2C87" w:rsidP="00724567">
            <w:pPr>
              <w:jc w:val="both"/>
              <w:rPr>
                <w:rFonts w:ascii="Times New Roman" w:hAnsi="Times New Roman" w:cs="Times New Roman"/>
                <w:b/>
                <w:sz w:val="24"/>
                <w:szCs w:val="24"/>
              </w:rPr>
            </w:pPr>
          </w:p>
        </w:tc>
        <w:tc>
          <w:tcPr>
            <w:tcW w:w="4399" w:type="dxa"/>
            <w:vMerge/>
          </w:tcPr>
          <w:p w14:paraId="1367072B" w14:textId="77777777" w:rsidR="003D2C87" w:rsidRPr="008F24CB" w:rsidRDefault="003D2C87" w:rsidP="00724567">
            <w:pPr>
              <w:jc w:val="both"/>
              <w:rPr>
                <w:rFonts w:ascii="Times New Roman" w:hAnsi="Times New Roman" w:cs="Times New Roman"/>
                <w:b/>
                <w:sz w:val="24"/>
                <w:szCs w:val="24"/>
              </w:rPr>
            </w:pPr>
          </w:p>
        </w:tc>
        <w:tc>
          <w:tcPr>
            <w:tcW w:w="1464" w:type="dxa"/>
          </w:tcPr>
          <w:p w14:paraId="728AC6F2"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общее</w:t>
            </w:r>
          </w:p>
        </w:tc>
        <w:tc>
          <w:tcPr>
            <w:tcW w:w="1398" w:type="dxa"/>
          </w:tcPr>
          <w:p w14:paraId="50FF394F"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теория</w:t>
            </w:r>
          </w:p>
        </w:tc>
        <w:tc>
          <w:tcPr>
            <w:tcW w:w="1261" w:type="dxa"/>
          </w:tcPr>
          <w:p w14:paraId="6A466E3A"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практика</w:t>
            </w:r>
          </w:p>
        </w:tc>
      </w:tr>
      <w:tr w:rsidR="003D2C87" w:rsidRPr="008F24CB" w14:paraId="2D2672CF" w14:textId="77777777" w:rsidTr="00AF6509">
        <w:tc>
          <w:tcPr>
            <w:tcW w:w="1049" w:type="dxa"/>
          </w:tcPr>
          <w:p w14:paraId="2BEF238B"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4399" w:type="dxa"/>
          </w:tcPr>
          <w:p w14:paraId="10335ED2"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Химические реакции</w:t>
            </w:r>
          </w:p>
        </w:tc>
        <w:tc>
          <w:tcPr>
            <w:tcW w:w="1464" w:type="dxa"/>
          </w:tcPr>
          <w:p w14:paraId="1DC9512B"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398" w:type="dxa"/>
          </w:tcPr>
          <w:p w14:paraId="4F3B9EE9" w14:textId="77777777" w:rsidR="003D2C87" w:rsidRPr="008F24CB" w:rsidRDefault="003D2C87" w:rsidP="00724567">
            <w:pPr>
              <w:jc w:val="both"/>
              <w:rPr>
                <w:rFonts w:ascii="Times New Roman" w:hAnsi="Times New Roman" w:cs="Times New Roman"/>
                <w:sz w:val="24"/>
                <w:szCs w:val="24"/>
              </w:rPr>
            </w:pPr>
          </w:p>
        </w:tc>
        <w:tc>
          <w:tcPr>
            <w:tcW w:w="1261" w:type="dxa"/>
          </w:tcPr>
          <w:p w14:paraId="3D4C24A4"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1D853D94" w14:textId="77777777" w:rsidTr="00AF6509">
        <w:tc>
          <w:tcPr>
            <w:tcW w:w="1049" w:type="dxa"/>
          </w:tcPr>
          <w:p w14:paraId="370F30C3"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4399" w:type="dxa"/>
          </w:tcPr>
          <w:p w14:paraId="5CCE8034"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Электрические явления</w:t>
            </w:r>
          </w:p>
        </w:tc>
        <w:tc>
          <w:tcPr>
            <w:tcW w:w="1464" w:type="dxa"/>
          </w:tcPr>
          <w:p w14:paraId="79194326"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398" w:type="dxa"/>
          </w:tcPr>
          <w:p w14:paraId="5931F719" w14:textId="77777777" w:rsidR="003D2C87" w:rsidRPr="008F24CB" w:rsidRDefault="003D2C87" w:rsidP="00724567">
            <w:pPr>
              <w:jc w:val="both"/>
              <w:rPr>
                <w:rFonts w:ascii="Times New Roman" w:hAnsi="Times New Roman" w:cs="Times New Roman"/>
                <w:sz w:val="24"/>
                <w:szCs w:val="24"/>
              </w:rPr>
            </w:pPr>
          </w:p>
        </w:tc>
        <w:tc>
          <w:tcPr>
            <w:tcW w:w="1261" w:type="dxa"/>
          </w:tcPr>
          <w:p w14:paraId="6CE1624E"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6FE01AE3" w14:textId="77777777" w:rsidTr="00AF6509">
        <w:tc>
          <w:tcPr>
            <w:tcW w:w="1049" w:type="dxa"/>
          </w:tcPr>
          <w:p w14:paraId="1B981855"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lastRenderedPageBreak/>
              <w:t>3</w:t>
            </w:r>
          </w:p>
        </w:tc>
        <w:tc>
          <w:tcPr>
            <w:tcW w:w="4399" w:type="dxa"/>
          </w:tcPr>
          <w:p w14:paraId="34EA25E2"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Тепловые явления</w:t>
            </w:r>
          </w:p>
        </w:tc>
        <w:tc>
          <w:tcPr>
            <w:tcW w:w="1464" w:type="dxa"/>
          </w:tcPr>
          <w:p w14:paraId="15BC2100"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398" w:type="dxa"/>
          </w:tcPr>
          <w:p w14:paraId="6D4AC4EE" w14:textId="77777777" w:rsidR="003D2C87" w:rsidRPr="008F24CB" w:rsidRDefault="003D2C87" w:rsidP="00724567">
            <w:pPr>
              <w:jc w:val="both"/>
              <w:rPr>
                <w:rFonts w:ascii="Times New Roman" w:hAnsi="Times New Roman" w:cs="Times New Roman"/>
                <w:sz w:val="24"/>
                <w:szCs w:val="24"/>
              </w:rPr>
            </w:pPr>
          </w:p>
        </w:tc>
        <w:tc>
          <w:tcPr>
            <w:tcW w:w="1261" w:type="dxa"/>
          </w:tcPr>
          <w:p w14:paraId="6871C6AF"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52BC2EDA" w14:textId="77777777" w:rsidTr="00AF6509">
        <w:tc>
          <w:tcPr>
            <w:tcW w:w="1049" w:type="dxa"/>
          </w:tcPr>
          <w:p w14:paraId="03746537"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4</w:t>
            </w:r>
          </w:p>
        </w:tc>
        <w:tc>
          <w:tcPr>
            <w:tcW w:w="4399" w:type="dxa"/>
          </w:tcPr>
          <w:p w14:paraId="235B8E14"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Электромагнитные явления</w:t>
            </w:r>
          </w:p>
        </w:tc>
        <w:tc>
          <w:tcPr>
            <w:tcW w:w="1464" w:type="dxa"/>
          </w:tcPr>
          <w:p w14:paraId="0A66575B"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2</w:t>
            </w:r>
          </w:p>
        </w:tc>
        <w:tc>
          <w:tcPr>
            <w:tcW w:w="1398" w:type="dxa"/>
          </w:tcPr>
          <w:p w14:paraId="1331F97B"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61" w:type="dxa"/>
          </w:tcPr>
          <w:p w14:paraId="7F3C98BB"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010416F5" w14:textId="77777777" w:rsidTr="00AF6509">
        <w:tc>
          <w:tcPr>
            <w:tcW w:w="1049" w:type="dxa"/>
          </w:tcPr>
          <w:p w14:paraId="185E30D9"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5</w:t>
            </w:r>
          </w:p>
        </w:tc>
        <w:tc>
          <w:tcPr>
            <w:tcW w:w="4399" w:type="dxa"/>
          </w:tcPr>
          <w:p w14:paraId="7084AB87"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Производство электроэнергии</w:t>
            </w:r>
          </w:p>
        </w:tc>
        <w:tc>
          <w:tcPr>
            <w:tcW w:w="1464" w:type="dxa"/>
          </w:tcPr>
          <w:p w14:paraId="2CB54AD0"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398" w:type="dxa"/>
          </w:tcPr>
          <w:p w14:paraId="4203CF46"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61" w:type="dxa"/>
          </w:tcPr>
          <w:p w14:paraId="273395BC" w14:textId="77777777" w:rsidR="003D2C87" w:rsidRPr="008F24CB" w:rsidRDefault="003D2C87" w:rsidP="00724567">
            <w:pPr>
              <w:jc w:val="both"/>
              <w:rPr>
                <w:rFonts w:ascii="Times New Roman" w:hAnsi="Times New Roman" w:cs="Times New Roman"/>
                <w:sz w:val="24"/>
                <w:szCs w:val="24"/>
              </w:rPr>
            </w:pPr>
          </w:p>
        </w:tc>
      </w:tr>
      <w:tr w:rsidR="003D2C87" w:rsidRPr="008F24CB" w14:paraId="3EF7B05C" w14:textId="77777777" w:rsidTr="00AF6509">
        <w:tc>
          <w:tcPr>
            <w:tcW w:w="1049" w:type="dxa"/>
          </w:tcPr>
          <w:p w14:paraId="14F15753"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6</w:t>
            </w:r>
          </w:p>
        </w:tc>
        <w:tc>
          <w:tcPr>
            <w:tcW w:w="4399" w:type="dxa"/>
          </w:tcPr>
          <w:p w14:paraId="09AFC5FA"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Внутренняя среда организма. Кровь</w:t>
            </w:r>
          </w:p>
        </w:tc>
        <w:tc>
          <w:tcPr>
            <w:tcW w:w="1464" w:type="dxa"/>
          </w:tcPr>
          <w:p w14:paraId="374AB6FD"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398" w:type="dxa"/>
          </w:tcPr>
          <w:p w14:paraId="485ADBB8" w14:textId="77777777" w:rsidR="003D2C87" w:rsidRDefault="003D2C87" w:rsidP="00724567">
            <w:pPr>
              <w:jc w:val="both"/>
              <w:rPr>
                <w:rFonts w:ascii="Times New Roman" w:hAnsi="Times New Roman" w:cs="Times New Roman"/>
                <w:sz w:val="24"/>
                <w:szCs w:val="24"/>
              </w:rPr>
            </w:pPr>
          </w:p>
        </w:tc>
        <w:tc>
          <w:tcPr>
            <w:tcW w:w="1261" w:type="dxa"/>
          </w:tcPr>
          <w:p w14:paraId="60ABEEDE"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r>
      <w:tr w:rsidR="003D2C87" w:rsidRPr="008F24CB" w14:paraId="15BE51EA" w14:textId="77777777" w:rsidTr="00AF6509">
        <w:tc>
          <w:tcPr>
            <w:tcW w:w="1049" w:type="dxa"/>
          </w:tcPr>
          <w:p w14:paraId="3F35A0F9" w14:textId="77777777" w:rsidR="003D2C87" w:rsidRPr="008F24CB" w:rsidRDefault="003D2C87" w:rsidP="00724567">
            <w:pPr>
              <w:jc w:val="both"/>
              <w:rPr>
                <w:rFonts w:ascii="Times New Roman" w:hAnsi="Times New Roman" w:cs="Times New Roman"/>
                <w:sz w:val="24"/>
                <w:szCs w:val="24"/>
              </w:rPr>
            </w:pPr>
          </w:p>
        </w:tc>
        <w:tc>
          <w:tcPr>
            <w:tcW w:w="4399" w:type="dxa"/>
          </w:tcPr>
          <w:p w14:paraId="076D4B59" w14:textId="77777777" w:rsidR="003D2C87" w:rsidRPr="008F24CB" w:rsidRDefault="003D2C87" w:rsidP="00724567">
            <w:pPr>
              <w:jc w:val="both"/>
              <w:rPr>
                <w:rFonts w:ascii="Times New Roman" w:hAnsi="Times New Roman" w:cs="Times New Roman"/>
                <w:sz w:val="24"/>
                <w:szCs w:val="24"/>
              </w:rPr>
            </w:pPr>
            <w:r w:rsidRPr="00280512">
              <w:rPr>
                <w:rFonts w:ascii="Times New Roman" w:hAnsi="Times New Roman" w:cs="Times New Roman"/>
                <w:sz w:val="24"/>
                <w:szCs w:val="24"/>
              </w:rPr>
              <w:t>Проведение рубежной аттестации.</w:t>
            </w:r>
          </w:p>
        </w:tc>
        <w:tc>
          <w:tcPr>
            <w:tcW w:w="1464" w:type="dxa"/>
          </w:tcPr>
          <w:p w14:paraId="06F05579"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398" w:type="dxa"/>
          </w:tcPr>
          <w:p w14:paraId="4D0BC904" w14:textId="77777777" w:rsidR="003D2C87" w:rsidRPr="008F24CB" w:rsidRDefault="003D2C87" w:rsidP="00724567">
            <w:pPr>
              <w:jc w:val="both"/>
              <w:rPr>
                <w:rFonts w:ascii="Times New Roman" w:hAnsi="Times New Roman" w:cs="Times New Roman"/>
                <w:sz w:val="24"/>
                <w:szCs w:val="24"/>
              </w:rPr>
            </w:pPr>
          </w:p>
        </w:tc>
        <w:tc>
          <w:tcPr>
            <w:tcW w:w="1261" w:type="dxa"/>
          </w:tcPr>
          <w:p w14:paraId="582B71EC" w14:textId="77777777" w:rsidR="003D2C87" w:rsidRPr="008F24CB" w:rsidRDefault="003D2C87" w:rsidP="00724567">
            <w:pPr>
              <w:jc w:val="both"/>
              <w:rPr>
                <w:rFonts w:ascii="Times New Roman" w:hAnsi="Times New Roman" w:cs="Times New Roman"/>
                <w:sz w:val="24"/>
                <w:szCs w:val="24"/>
              </w:rPr>
            </w:pPr>
          </w:p>
        </w:tc>
      </w:tr>
    </w:tbl>
    <w:p w14:paraId="4159360E" w14:textId="77777777" w:rsidR="003D2C87" w:rsidRDefault="003D2C87" w:rsidP="003D2C87">
      <w:pPr>
        <w:spacing w:after="0" w:line="240" w:lineRule="auto"/>
        <w:ind w:firstLine="567"/>
        <w:jc w:val="both"/>
        <w:rPr>
          <w:rFonts w:ascii="Times New Roman" w:hAnsi="Times New Roman" w:cs="Times New Roman"/>
          <w:b/>
          <w:sz w:val="24"/>
          <w:szCs w:val="24"/>
        </w:rPr>
      </w:pPr>
    </w:p>
    <w:p w14:paraId="167B8BD5" w14:textId="5016DACB" w:rsidR="00587F48" w:rsidRDefault="00D8730D" w:rsidP="00587F4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3D2C87">
        <w:rPr>
          <w:rFonts w:ascii="Times New Roman" w:hAnsi="Times New Roman" w:cs="Times New Roman"/>
          <w:b/>
          <w:sz w:val="24"/>
          <w:szCs w:val="24"/>
        </w:rPr>
        <w:t>9</w:t>
      </w:r>
      <w:r w:rsidR="003D2C87" w:rsidRPr="003D2C87">
        <w:rPr>
          <w:rFonts w:ascii="Times New Roman" w:hAnsi="Times New Roman" w:cs="Times New Roman"/>
          <w:b/>
          <w:sz w:val="24"/>
          <w:szCs w:val="24"/>
        </w:rPr>
        <w:t xml:space="preserve"> класс</w:t>
      </w:r>
      <w:r w:rsidR="00587F48">
        <w:rPr>
          <w:rFonts w:ascii="Times New Roman" w:hAnsi="Times New Roman" w:cs="Times New Roman"/>
          <w:b/>
          <w:sz w:val="24"/>
          <w:szCs w:val="24"/>
        </w:rPr>
        <w:t>(8 часов)</w:t>
      </w:r>
    </w:p>
    <w:tbl>
      <w:tblPr>
        <w:tblStyle w:val="a4"/>
        <w:tblW w:w="0" w:type="auto"/>
        <w:tblLook w:val="04A0" w:firstRow="1" w:lastRow="0" w:firstColumn="1" w:lastColumn="0" w:noHBand="0" w:noVBand="1"/>
      </w:tblPr>
      <w:tblGrid>
        <w:gridCol w:w="1049"/>
        <w:gridCol w:w="4446"/>
        <w:gridCol w:w="1559"/>
        <w:gridCol w:w="1256"/>
        <w:gridCol w:w="1261"/>
      </w:tblGrid>
      <w:tr w:rsidR="003D2C87" w:rsidRPr="008F24CB" w14:paraId="3BEBC618" w14:textId="77777777" w:rsidTr="00AF6509">
        <w:tc>
          <w:tcPr>
            <w:tcW w:w="1049" w:type="dxa"/>
            <w:vMerge w:val="restart"/>
          </w:tcPr>
          <w:p w14:paraId="1CB02E91"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 п/п темы, раздела</w:t>
            </w:r>
          </w:p>
        </w:tc>
        <w:tc>
          <w:tcPr>
            <w:tcW w:w="4446" w:type="dxa"/>
            <w:vMerge w:val="restart"/>
          </w:tcPr>
          <w:p w14:paraId="2DF72F64"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Раздел, тема</w:t>
            </w:r>
          </w:p>
        </w:tc>
        <w:tc>
          <w:tcPr>
            <w:tcW w:w="4076" w:type="dxa"/>
            <w:gridSpan w:val="3"/>
          </w:tcPr>
          <w:p w14:paraId="7EE1EA70" w14:textId="77777777" w:rsidR="003D2C87" w:rsidRPr="008F24CB" w:rsidRDefault="003D2C87" w:rsidP="00724567">
            <w:pPr>
              <w:jc w:val="center"/>
              <w:rPr>
                <w:rFonts w:ascii="Times New Roman" w:hAnsi="Times New Roman" w:cs="Times New Roman"/>
                <w:b/>
                <w:sz w:val="24"/>
                <w:szCs w:val="24"/>
              </w:rPr>
            </w:pPr>
            <w:r w:rsidRPr="008F24CB">
              <w:rPr>
                <w:rFonts w:ascii="Times New Roman" w:hAnsi="Times New Roman" w:cs="Times New Roman"/>
                <w:b/>
                <w:sz w:val="24"/>
                <w:szCs w:val="24"/>
              </w:rPr>
              <w:t>количество часов</w:t>
            </w:r>
          </w:p>
        </w:tc>
      </w:tr>
      <w:tr w:rsidR="003D2C87" w:rsidRPr="008F24CB" w14:paraId="365D519C" w14:textId="77777777" w:rsidTr="00AF6509">
        <w:tc>
          <w:tcPr>
            <w:tcW w:w="1049" w:type="dxa"/>
            <w:vMerge/>
          </w:tcPr>
          <w:p w14:paraId="5F1B66DA" w14:textId="77777777" w:rsidR="003D2C87" w:rsidRPr="008F24CB" w:rsidRDefault="003D2C87" w:rsidP="00724567">
            <w:pPr>
              <w:jc w:val="both"/>
              <w:rPr>
                <w:rFonts w:ascii="Times New Roman" w:hAnsi="Times New Roman" w:cs="Times New Roman"/>
                <w:b/>
                <w:sz w:val="24"/>
                <w:szCs w:val="24"/>
              </w:rPr>
            </w:pPr>
          </w:p>
        </w:tc>
        <w:tc>
          <w:tcPr>
            <w:tcW w:w="4446" w:type="dxa"/>
            <w:vMerge/>
          </w:tcPr>
          <w:p w14:paraId="394594C2" w14:textId="77777777" w:rsidR="003D2C87" w:rsidRPr="008F24CB" w:rsidRDefault="003D2C87" w:rsidP="00724567">
            <w:pPr>
              <w:jc w:val="both"/>
              <w:rPr>
                <w:rFonts w:ascii="Times New Roman" w:hAnsi="Times New Roman" w:cs="Times New Roman"/>
                <w:b/>
                <w:sz w:val="24"/>
                <w:szCs w:val="24"/>
              </w:rPr>
            </w:pPr>
          </w:p>
        </w:tc>
        <w:tc>
          <w:tcPr>
            <w:tcW w:w="1559" w:type="dxa"/>
          </w:tcPr>
          <w:p w14:paraId="3D68AEF8"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общее</w:t>
            </w:r>
          </w:p>
        </w:tc>
        <w:tc>
          <w:tcPr>
            <w:tcW w:w="1256" w:type="dxa"/>
          </w:tcPr>
          <w:p w14:paraId="740D276C"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теория</w:t>
            </w:r>
          </w:p>
        </w:tc>
        <w:tc>
          <w:tcPr>
            <w:tcW w:w="1261" w:type="dxa"/>
          </w:tcPr>
          <w:p w14:paraId="37AE5771" w14:textId="77777777" w:rsidR="003D2C87" w:rsidRPr="008F24CB" w:rsidRDefault="003D2C87" w:rsidP="00724567">
            <w:pPr>
              <w:jc w:val="both"/>
              <w:rPr>
                <w:rFonts w:ascii="Times New Roman" w:hAnsi="Times New Roman" w:cs="Times New Roman"/>
                <w:b/>
                <w:sz w:val="24"/>
                <w:szCs w:val="24"/>
              </w:rPr>
            </w:pPr>
            <w:r w:rsidRPr="008F24CB">
              <w:rPr>
                <w:rFonts w:ascii="Times New Roman" w:hAnsi="Times New Roman" w:cs="Times New Roman"/>
                <w:b/>
                <w:sz w:val="24"/>
                <w:szCs w:val="24"/>
              </w:rPr>
              <w:t>практика</w:t>
            </w:r>
          </w:p>
        </w:tc>
      </w:tr>
      <w:tr w:rsidR="003D2C87" w:rsidRPr="008F24CB" w14:paraId="21C7E3D3" w14:textId="77777777" w:rsidTr="00AF6509">
        <w:tc>
          <w:tcPr>
            <w:tcW w:w="1049" w:type="dxa"/>
          </w:tcPr>
          <w:p w14:paraId="3510930E"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4446" w:type="dxa"/>
          </w:tcPr>
          <w:p w14:paraId="57E66191"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Структура и свойства веществ</w:t>
            </w:r>
          </w:p>
        </w:tc>
        <w:tc>
          <w:tcPr>
            <w:tcW w:w="1559" w:type="dxa"/>
          </w:tcPr>
          <w:p w14:paraId="3C39DD94"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12F651CE" w14:textId="77777777" w:rsidR="003D2C87" w:rsidRPr="008F24CB" w:rsidRDefault="003D2C87" w:rsidP="00724567">
            <w:pPr>
              <w:jc w:val="both"/>
              <w:rPr>
                <w:rFonts w:ascii="Times New Roman" w:hAnsi="Times New Roman" w:cs="Times New Roman"/>
                <w:sz w:val="24"/>
                <w:szCs w:val="24"/>
              </w:rPr>
            </w:pPr>
          </w:p>
        </w:tc>
        <w:tc>
          <w:tcPr>
            <w:tcW w:w="1261" w:type="dxa"/>
          </w:tcPr>
          <w:p w14:paraId="0EAD19EA"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7FAA7A8A" w14:textId="77777777" w:rsidTr="00AF6509">
        <w:tc>
          <w:tcPr>
            <w:tcW w:w="1049" w:type="dxa"/>
          </w:tcPr>
          <w:p w14:paraId="0C7BE9E0"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2</w:t>
            </w:r>
          </w:p>
        </w:tc>
        <w:tc>
          <w:tcPr>
            <w:tcW w:w="4446" w:type="dxa"/>
          </w:tcPr>
          <w:p w14:paraId="08C7F026"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Химические изменения состояния вещества</w:t>
            </w:r>
          </w:p>
        </w:tc>
        <w:tc>
          <w:tcPr>
            <w:tcW w:w="1559" w:type="dxa"/>
          </w:tcPr>
          <w:p w14:paraId="79549700"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3D31D9DB" w14:textId="77777777" w:rsidR="003D2C87" w:rsidRPr="008F24CB" w:rsidRDefault="003D2C87" w:rsidP="00724567">
            <w:pPr>
              <w:jc w:val="both"/>
              <w:rPr>
                <w:rFonts w:ascii="Times New Roman" w:hAnsi="Times New Roman" w:cs="Times New Roman"/>
                <w:sz w:val="24"/>
                <w:szCs w:val="24"/>
              </w:rPr>
            </w:pPr>
          </w:p>
        </w:tc>
        <w:tc>
          <w:tcPr>
            <w:tcW w:w="1261" w:type="dxa"/>
          </w:tcPr>
          <w:p w14:paraId="3C7F6DF7"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1795DC10" w14:textId="77777777" w:rsidTr="00AF6509">
        <w:tc>
          <w:tcPr>
            <w:tcW w:w="1049" w:type="dxa"/>
          </w:tcPr>
          <w:p w14:paraId="4A2BE9DB"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3</w:t>
            </w:r>
          </w:p>
        </w:tc>
        <w:tc>
          <w:tcPr>
            <w:tcW w:w="4446" w:type="dxa"/>
          </w:tcPr>
          <w:p w14:paraId="11B75BCA" w14:textId="77777777" w:rsidR="003D2C87" w:rsidRPr="00AF6509" w:rsidRDefault="003D2C87" w:rsidP="00724567">
            <w:pPr>
              <w:jc w:val="both"/>
              <w:rPr>
                <w:rFonts w:ascii="Times New Roman" w:hAnsi="Times New Roman" w:cs="Times New Roman"/>
                <w:sz w:val="24"/>
                <w:szCs w:val="24"/>
              </w:rPr>
            </w:pPr>
            <w:r w:rsidRPr="00AF6509">
              <w:rPr>
                <w:rFonts w:ascii="Times New Roman" w:hAnsi="Times New Roman" w:cs="Times New Roman"/>
                <w:sz w:val="24"/>
                <w:szCs w:val="24"/>
              </w:rPr>
              <w:t>Физические состояния и изменения веществ</w:t>
            </w:r>
          </w:p>
        </w:tc>
        <w:tc>
          <w:tcPr>
            <w:tcW w:w="1559" w:type="dxa"/>
          </w:tcPr>
          <w:p w14:paraId="42491712"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0906DA58" w14:textId="77777777" w:rsidR="003D2C87" w:rsidRPr="008F24CB" w:rsidRDefault="003D2C87" w:rsidP="00724567">
            <w:pPr>
              <w:jc w:val="both"/>
              <w:rPr>
                <w:rFonts w:ascii="Times New Roman" w:hAnsi="Times New Roman" w:cs="Times New Roman"/>
                <w:sz w:val="24"/>
                <w:szCs w:val="24"/>
              </w:rPr>
            </w:pPr>
          </w:p>
        </w:tc>
        <w:tc>
          <w:tcPr>
            <w:tcW w:w="1261" w:type="dxa"/>
          </w:tcPr>
          <w:p w14:paraId="66F31C69"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00C68994" w14:textId="77777777" w:rsidTr="00AF6509">
        <w:tc>
          <w:tcPr>
            <w:tcW w:w="1049" w:type="dxa"/>
          </w:tcPr>
          <w:p w14:paraId="6B280536"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4</w:t>
            </w:r>
          </w:p>
        </w:tc>
        <w:tc>
          <w:tcPr>
            <w:tcW w:w="4446" w:type="dxa"/>
          </w:tcPr>
          <w:p w14:paraId="795CD9AE" w14:textId="77777777" w:rsidR="003D2C87" w:rsidRPr="00AF6509" w:rsidRDefault="00AF6509" w:rsidP="00724567">
            <w:pPr>
              <w:jc w:val="both"/>
              <w:rPr>
                <w:rFonts w:ascii="Times New Roman" w:hAnsi="Times New Roman" w:cs="Times New Roman"/>
                <w:sz w:val="24"/>
                <w:szCs w:val="24"/>
              </w:rPr>
            </w:pPr>
            <w:r w:rsidRPr="00AF6509">
              <w:rPr>
                <w:rFonts w:ascii="Times New Roman" w:hAnsi="Times New Roman" w:cs="Times New Roman"/>
                <w:sz w:val="24"/>
                <w:szCs w:val="24"/>
              </w:rPr>
              <w:t>Экологические системы</w:t>
            </w:r>
          </w:p>
        </w:tc>
        <w:tc>
          <w:tcPr>
            <w:tcW w:w="1559" w:type="dxa"/>
          </w:tcPr>
          <w:p w14:paraId="7A17EC28" w14:textId="77777777" w:rsidR="003D2C87" w:rsidRPr="008F24CB" w:rsidRDefault="00AF6509"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02CBB5CB" w14:textId="77777777" w:rsidR="003D2C87" w:rsidRPr="008F24CB" w:rsidRDefault="003D2C87" w:rsidP="00724567">
            <w:pPr>
              <w:jc w:val="both"/>
              <w:rPr>
                <w:rFonts w:ascii="Times New Roman" w:hAnsi="Times New Roman" w:cs="Times New Roman"/>
                <w:sz w:val="24"/>
                <w:szCs w:val="24"/>
              </w:rPr>
            </w:pPr>
          </w:p>
        </w:tc>
        <w:tc>
          <w:tcPr>
            <w:tcW w:w="1261" w:type="dxa"/>
          </w:tcPr>
          <w:p w14:paraId="5C09D894"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r>
      <w:tr w:rsidR="003D2C87" w:rsidRPr="008F24CB" w14:paraId="13706E3B" w14:textId="77777777" w:rsidTr="00AF6509">
        <w:tc>
          <w:tcPr>
            <w:tcW w:w="1049" w:type="dxa"/>
          </w:tcPr>
          <w:p w14:paraId="5B9894C8"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5</w:t>
            </w:r>
          </w:p>
        </w:tc>
        <w:tc>
          <w:tcPr>
            <w:tcW w:w="4446" w:type="dxa"/>
          </w:tcPr>
          <w:p w14:paraId="0790A855" w14:textId="77777777" w:rsidR="003D2C87" w:rsidRPr="00AF6509" w:rsidRDefault="00AF6509" w:rsidP="00724567">
            <w:pPr>
              <w:jc w:val="both"/>
              <w:rPr>
                <w:rFonts w:ascii="Times New Roman" w:hAnsi="Times New Roman" w:cs="Times New Roman"/>
                <w:sz w:val="24"/>
                <w:szCs w:val="24"/>
              </w:rPr>
            </w:pPr>
            <w:r w:rsidRPr="00AF6509">
              <w:rPr>
                <w:rFonts w:ascii="Times New Roman" w:hAnsi="Times New Roman" w:cs="Times New Roman"/>
                <w:sz w:val="24"/>
                <w:szCs w:val="24"/>
              </w:rPr>
              <w:t>Наследственность биологических объектов</w:t>
            </w:r>
          </w:p>
        </w:tc>
        <w:tc>
          <w:tcPr>
            <w:tcW w:w="1559" w:type="dxa"/>
          </w:tcPr>
          <w:p w14:paraId="5396847E" w14:textId="77777777" w:rsidR="003D2C87" w:rsidRPr="008F24CB"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5065B7C7"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61" w:type="dxa"/>
          </w:tcPr>
          <w:p w14:paraId="69483D9C" w14:textId="77777777" w:rsidR="003D2C87" w:rsidRPr="008F24CB" w:rsidRDefault="003D2C87" w:rsidP="00724567">
            <w:pPr>
              <w:jc w:val="both"/>
              <w:rPr>
                <w:rFonts w:ascii="Times New Roman" w:hAnsi="Times New Roman" w:cs="Times New Roman"/>
                <w:sz w:val="24"/>
                <w:szCs w:val="24"/>
              </w:rPr>
            </w:pPr>
          </w:p>
        </w:tc>
      </w:tr>
      <w:tr w:rsidR="003D2C87" w:rsidRPr="008F24CB" w14:paraId="2893F005" w14:textId="77777777" w:rsidTr="00AF6509">
        <w:tc>
          <w:tcPr>
            <w:tcW w:w="1049" w:type="dxa"/>
          </w:tcPr>
          <w:p w14:paraId="5B4177C4"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6</w:t>
            </w:r>
          </w:p>
        </w:tc>
        <w:tc>
          <w:tcPr>
            <w:tcW w:w="4446" w:type="dxa"/>
          </w:tcPr>
          <w:p w14:paraId="799C8C17" w14:textId="77777777" w:rsidR="003D2C87" w:rsidRPr="00AF6509" w:rsidRDefault="00AF6509" w:rsidP="00724567">
            <w:pPr>
              <w:jc w:val="both"/>
              <w:rPr>
                <w:rFonts w:ascii="Times New Roman" w:hAnsi="Times New Roman" w:cs="Times New Roman"/>
                <w:sz w:val="24"/>
                <w:szCs w:val="24"/>
              </w:rPr>
            </w:pPr>
            <w:r w:rsidRPr="00AF6509">
              <w:rPr>
                <w:rFonts w:ascii="Times New Roman" w:hAnsi="Times New Roman" w:cs="Times New Roman"/>
                <w:sz w:val="24"/>
                <w:szCs w:val="24"/>
              </w:rPr>
              <w:t>Здоровье человека</w:t>
            </w:r>
          </w:p>
        </w:tc>
        <w:tc>
          <w:tcPr>
            <w:tcW w:w="1559" w:type="dxa"/>
          </w:tcPr>
          <w:p w14:paraId="05B75229" w14:textId="77777777" w:rsidR="003D2C87" w:rsidRDefault="003D2C87"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64D78F7D" w14:textId="77777777" w:rsidR="003D2C87" w:rsidRDefault="00AF6509" w:rsidP="00724567">
            <w:pPr>
              <w:jc w:val="both"/>
              <w:rPr>
                <w:rFonts w:ascii="Times New Roman" w:hAnsi="Times New Roman" w:cs="Times New Roman"/>
                <w:sz w:val="24"/>
                <w:szCs w:val="24"/>
              </w:rPr>
            </w:pPr>
            <w:r>
              <w:rPr>
                <w:rFonts w:ascii="Times New Roman" w:hAnsi="Times New Roman" w:cs="Times New Roman"/>
                <w:sz w:val="24"/>
                <w:szCs w:val="24"/>
              </w:rPr>
              <w:t>1</w:t>
            </w:r>
          </w:p>
        </w:tc>
        <w:tc>
          <w:tcPr>
            <w:tcW w:w="1261" w:type="dxa"/>
          </w:tcPr>
          <w:p w14:paraId="3CA888C6" w14:textId="77777777" w:rsidR="003D2C87" w:rsidRPr="008F24CB" w:rsidRDefault="003D2C87" w:rsidP="00724567">
            <w:pPr>
              <w:jc w:val="both"/>
              <w:rPr>
                <w:rFonts w:ascii="Times New Roman" w:hAnsi="Times New Roman" w:cs="Times New Roman"/>
                <w:sz w:val="24"/>
                <w:szCs w:val="24"/>
              </w:rPr>
            </w:pPr>
          </w:p>
        </w:tc>
      </w:tr>
      <w:tr w:rsidR="00AF6509" w:rsidRPr="008F24CB" w14:paraId="433CD51E" w14:textId="77777777" w:rsidTr="00AF6509">
        <w:tc>
          <w:tcPr>
            <w:tcW w:w="1049" w:type="dxa"/>
          </w:tcPr>
          <w:p w14:paraId="4E6BAC5C" w14:textId="77777777" w:rsidR="00AF6509" w:rsidRDefault="00AF6509" w:rsidP="00724567">
            <w:pPr>
              <w:jc w:val="both"/>
              <w:rPr>
                <w:rFonts w:ascii="Times New Roman" w:hAnsi="Times New Roman" w:cs="Times New Roman"/>
                <w:sz w:val="24"/>
                <w:szCs w:val="24"/>
              </w:rPr>
            </w:pPr>
            <w:r>
              <w:rPr>
                <w:rFonts w:ascii="Times New Roman" w:hAnsi="Times New Roman" w:cs="Times New Roman"/>
                <w:sz w:val="24"/>
                <w:szCs w:val="24"/>
              </w:rPr>
              <w:t>7</w:t>
            </w:r>
          </w:p>
        </w:tc>
        <w:tc>
          <w:tcPr>
            <w:tcW w:w="4446" w:type="dxa"/>
          </w:tcPr>
          <w:p w14:paraId="13C01646" w14:textId="77777777" w:rsidR="00AF6509" w:rsidRPr="00AF6509" w:rsidRDefault="00AF6509" w:rsidP="00724567">
            <w:pPr>
              <w:jc w:val="both"/>
              <w:rPr>
                <w:rFonts w:ascii="Times New Roman" w:hAnsi="Times New Roman" w:cs="Times New Roman"/>
                <w:sz w:val="24"/>
                <w:szCs w:val="24"/>
              </w:rPr>
            </w:pPr>
            <w:r w:rsidRPr="00AF6509">
              <w:rPr>
                <w:rFonts w:ascii="Times New Roman" w:hAnsi="Times New Roman" w:cs="Times New Roman"/>
                <w:sz w:val="24"/>
                <w:szCs w:val="24"/>
              </w:rPr>
              <w:t>Земные процессы и циклы</w:t>
            </w:r>
          </w:p>
        </w:tc>
        <w:tc>
          <w:tcPr>
            <w:tcW w:w="1559" w:type="dxa"/>
          </w:tcPr>
          <w:p w14:paraId="4B232E88" w14:textId="77777777" w:rsidR="00AF6509" w:rsidRDefault="00AF6509" w:rsidP="00724567">
            <w:pPr>
              <w:jc w:val="both"/>
              <w:rPr>
                <w:rFonts w:ascii="Times New Roman" w:hAnsi="Times New Roman" w:cs="Times New Roman"/>
                <w:sz w:val="24"/>
                <w:szCs w:val="24"/>
              </w:rPr>
            </w:pPr>
          </w:p>
        </w:tc>
        <w:tc>
          <w:tcPr>
            <w:tcW w:w="1256" w:type="dxa"/>
          </w:tcPr>
          <w:p w14:paraId="1FBCEC9A" w14:textId="77777777" w:rsidR="00AF6509" w:rsidRDefault="00AF6509" w:rsidP="00724567">
            <w:pPr>
              <w:jc w:val="both"/>
              <w:rPr>
                <w:rFonts w:ascii="Times New Roman" w:hAnsi="Times New Roman" w:cs="Times New Roman"/>
                <w:sz w:val="24"/>
                <w:szCs w:val="24"/>
              </w:rPr>
            </w:pPr>
          </w:p>
        </w:tc>
        <w:tc>
          <w:tcPr>
            <w:tcW w:w="1261" w:type="dxa"/>
          </w:tcPr>
          <w:p w14:paraId="2DCD9794" w14:textId="77777777" w:rsidR="00AF6509" w:rsidRPr="008F24CB" w:rsidRDefault="00AF6509" w:rsidP="00724567">
            <w:pPr>
              <w:jc w:val="both"/>
              <w:rPr>
                <w:rFonts w:ascii="Times New Roman" w:hAnsi="Times New Roman" w:cs="Times New Roman"/>
                <w:sz w:val="24"/>
                <w:szCs w:val="24"/>
              </w:rPr>
            </w:pPr>
          </w:p>
        </w:tc>
      </w:tr>
      <w:tr w:rsidR="003D2C87" w:rsidRPr="008F24CB" w14:paraId="68D5DD73" w14:textId="77777777" w:rsidTr="00AF6509">
        <w:tc>
          <w:tcPr>
            <w:tcW w:w="1049" w:type="dxa"/>
          </w:tcPr>
          <w:p w14:paraId="0FC8BD43" w14:textId="77777777" w:rsidR="003D2C87" w:rsidRPr="008F24CB" w:rsidRDefault="003D2C87" w:rsidP="00724567">
            <w:pPr>
              <w:jc w:val="both"/>
              <w:rPr>
                <w:rFonts w:ascii="Times New Roman" w:hAnsi="Times New Roman" w:cs="Times New Roman"/>
                <w:sz w:val="24"/>
                <w:szCs w:val="24"/>
              </w:rPr>
            </w:pPr>
          </w:p>
        </w:tc>
        <w:tc>
          <w:tcPr>
            <w:tcW w:w="4446" w:type="dxa"/>
          </w:tcPr>
          <w:p w14:paraId="23117341" w14:textId="77777777" w:rsidR="003D2C87" w:rsidRPr="008F24CB" w:rsidRDefault="003D2C87" w:rsidP="00724567">
            <w:pPr>
              <w:jc w:val="both"/>
              <w:rPr>
                <w:rFonts w:ascii="Times New Roman" w:hAnsi="Times New Roman" w:cs="Times New Roman"/>
                <w:sz w:val="24"/>
                <w:szCs w:val="24"/>
              </w:rPr>
            </w:pPr>
            <w:r w:rsidRPr="00280512">
              <w:rPr>
                <w:rFonts w:ascii="Times New Roman" w:hAnsi="Times New Roman" w:cs="Times New Roman"/>
                <w:sz w:val="24"/>
                <w:szCs w:val="24"/>
              </w:rPr>
              <w:t>Проведение рубежной аттестации.</w:t>
            </w:r>
          </w:p>
        </w:tc>
        <w:tc>
          <w:tcPr>
            <w:tcW w:w="1559" w:type="dxa"/>
          </w:tcPr>
          <w:p w14:paraId="6F7F5C21" w14:textId="77777777" w:rsidR="003D2C87" w:rsidRPr="008F24CB" w:rsidRDefault="003D2C87" w:rsidP="00724567">
            <w:pPr>
              <w:jc w:val="both"/>
              <w:rPr>
                <w:rFonts w:ascii="Times New Roman" w:hAnsi="Times New Roman" w:cs="Times New Roman"/>
                <w:sz w:val="24"/>
                <w:szCs w:val="24"/>
              </w:rPr>
            </w:pPr>
            <w:r w:rsidRPr="008F24CB">
              <w:rPr>
                <w:rFonts w:ascii="Times New Roman" w:hAnsi="Times New Roman" w:cs="Times New Roman"/>
                <w:sz w:val="24"/>
                <w:szCs w:val="24"/>
              </w:rPr>
              <w:t>1</w:t>
            </w:r>
          </w:p>
        </w:tc>
        <w:tc>
          <w:tcPr>
            <w:tcW w:w="1256" w:type="dxa"/>
          </w:tcPr>
          <w:p w14:paraId="03FE3DD3" w14:textId="77777777" w:rsidR="003D2C87" w:rsidRPr="008F24CB" w:rsidRDefault="003D2C87" w:rsidP="00724567">
            <w:pPr>
              <w:jc w:val="both"/>
              <w:rPr>
                <w:rFonts w:ascii="Times New Roman" w:hAnsi="Times New Roman" w:cs="Times New Roman"/>
                <w:sz w:val="24"/>
                <w:szCs w:val="24"/>
              </w:rPr>
            </w:pPr>
          </w:p>
        </w:tc>
        <w:tc>
          <w:tcPr>
            <w:tcW w:w="1261" w:type="dxa"/>
          </w:tcPr>
          <w:p w14:paraId="4B96876A" w14:textId="77777777" w:rsidR="003D2C87" w:rsidRPr="008F24CB" w:rsidRDefault="003D2C87" w:rsidP="00724567">
            <w:pPr>
              <w:jc w:val="both"/>
              <w:rPr>
                <w:rFonts w:ascii="Times New Roman" w:hAnsi="Times New Roman" w:cs="Times New Roman"/>
                <w:sz w:val="24"/>
                <w:szCs w:val="24"/>
              </w:rPr>
            </w:pPr>
          </w:p>
        </w:tc>
      </w:tr>
    </w:tbl>
    <w:p w14:paraId="6F9D6CDA" w14:textId="77777777" w:rsidR="003D2C87" w:rsidRDefault="003D2C87" w:rsidP="003D2C87">
      <w:pPr>
        <w:spacing w:after="0" w:line="240" w:lineRule="auto"/>
        <w:ind w:firstLine="567"/>
        <w:jc w:val="both"/>
        <w:rPr>
          <w:rFonts w:ascii="Times New Roman" w:hAnsi="Times New Roman" w:cs="Times New Roman"/>
          <w:b/>
          <w:sz w:val="24"/>
          <w:szCs w:val="24"/>
        </w:rPr>
      </w:pPr>
    </w:p>
    <w:sectPr w:rsidR="003D2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C9E"/>
    <w:multiLevelType w:val="hybridMultilevel"/>
    <w:tmpl w:val="5FE42D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44C4D"/>
    <w:rsid w:val="000A4677"/>
    <w:rsid w:val="001D2B4D"/>
    <w:rsid w:val="001E33F4"/>
    <w:rsid w:val="00280512"/>
    <w:rsid w:val="003D2C87"/>
    <w:rsid w:val="004F725C"/>
    <w:rsid w:val="00531918"/>
    <w:rsid w:val="00587F48"/>
    <w:rsid w:val="005B7103"/>
    <w:rsid w:val="008F24CB"/>
    <w:rsid w:val="00A36297"/>
    <w:rsid w:val="00AD3F8B"/>
    <w:rsid w:val="00AF6509"/>
    <w:rsid w:val="00B92687"/>
    <w:rsid w:val="00C44C4D"/>
    <w:rsid w:val="00CD6BEA"/>
    <w:rsid w:val="00D8730D"/>
    <w:rsid w:val="00E94570"/>
    <w:rsid w:val="00E970EF"/>
    <w:rsid w:val="00F95BAC"/>
    <w:rsid w:val="00FB0BF0"/>
    <w:rsid w:val="00FF5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1428"/>
  <w15:docId w15:val="{9E522E4C-B14B-4CAA-B7D7-F19628B8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BAC"/>
    <w:pPr>
      <w:ind w:left="720"/>
      <w:contextualSpacing/>
    </w:pPr>
  </w:style>
  <w:style w:type="table" w:styleId="a4">
    <w:name w:val="Table Grid"/>
    <w:basedOn w:val="a1"/>
    <w:uiPriority w:val="59"/>
    <w:rsid w:val="00F95B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nhideWhenUsed/>
    <w:rsid w:val="00587F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2222</Words>
  <Characters>12668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АГО Спасск-Дальний</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user</cp:lastModifiedBy>
  <cp:revision>11</cp:revision>
  <cp:lastPrinted>2022-02-19T10:49:00Z</cp:lastPrinted>
  <dcterms:created xsi:type="dcterms:W3CDTF">2021-11-14T09:35:00Z</dcterms:created>
  <dcterms:modified xsi:type="dcterms:W3CDTF">2022-02-21T10:03:00Z</dcterms:modified>
</cp:coreProperties>
</file>