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DB" w:rsidRPr="00BC6886" w:rsidRDefault="00C245DB" w:rsidP="00C245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3"/>
          <w:szCs w:val="23"/>
        </w:rPr>
      </w:pPr>
      <w:r w:rsidRPr="00BC6886">
        <w:rPr>
          <w:b/>
          <w:sz w:val="29"/>
          <w:szCs w:val="29"/>
          <w:bdr w:val="none" w:sz="0" w:space="0" w:color="auto" w:frame="1"/>
        </w:rPr>
        <w:t>Отчет о проведении мероприятий</w:t>
      </w:r>
    </w:p>
    <w:p w:rsidR="00C245DB" w:rsidRDefault="00C245DB" w:rsidP="00C245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9"/>
          <w:szCs w:val="29"/>
          <w:bdr w:val="none" w:sz="0" w:space="0" w:color="auto" w:frame="1"/>
        </w:rPr>
      </w:pPr>
      <w:r w:rsidRPr="00BC6886">
        <w:rPr>
          <w:b/>
          <w:sz w:val="29"/>
          <w:szCs w:val="29"/>
          <w:bdr w:val="none" w:sz="0" w:space="0" w:color="auto" w:frame="1"/>
        </w:rPr>
        <w:t>по профилактике вирусных заболеваний</w:t>
      </w:r>
      <w:r w:rsidR="00BC6886" w:rsidRPr="00BC6886">
        <w:rPr>
          <w:b/>
          <w:sz w:val="29"/>
          <w:szCs w:val="29"/>
          <w:bdr w:val="none" w:sz="0" w:space="0" w:color="auto" w:frame="1"/>
        </w:rPr>
        <w:t xml:space="preserve"> в МКОУ « </w:t>
      </w:r>
      <w:proofErr w:type="spellStart"/>
      <w:r w:rsidR="00BC6886" w:rsidRPr="00BC6886">
        <w:rPr>
          <w:b/>
          <w:sz w:val="29"/>
          <w:szCs w:val="29"/>
          <w:bdr w:val="none" w:sz="0" w:space="0" w:color="auto" w:frame="1"/>
        </w:rPr>
        <w:t>Новокосинская</w:t>
      </w:r>
      <w:proofErr w:type="spellEnd"/>
      <w:r w:rsidR="00BC6886" w:rsidRPr="00BC6886">
        <w:rPr>
          <w:b/>
          <w:sz w:val="29"/>
          <w:szCs w:val="29"/>
          <w:bdr w:val="none" w:sz="0" w:space="0" w:color="auto" w:frame="1"/>
        </w:rPr>
        <w:t xml:space="preserve"> СОШ </w:t>
      </w:r>
      <w:proofErr w:type="spellStart"/>
      <w:r w:rsidR="00BC6886" w:rsidRPr="00BC6886">
        <w:rPr>
          <w:b/>
          <w:sz w:val="29"/>
          <w:szCs w:val="29"/>
          <w:bdr w:val="none" w:sz="0" w:space="0" w:color="auto" w:frame="1"/>
        </w:rPr>
        <w:t>им.Х</w:t>
      </w:r>
      <w:proofErr w:type="spellEnd"/>
      <w:r w:rsidR="00BC6886" w:rsidRPr="00BC6886">
        <w:rPr>
          <w:b/>
          <w:sz w:val="29"/>
          <w:szCs w:val="29"/>
          <w:bdr w:val="none" w:sz="0" w:space="0" w:color="auto" w:frame="1"/>
        </w:rPr>
        <w:t>. Исмаилова»</w:t>
      </w:r>
    </w:p>
    <w:p w:rsidR="00BC6886" w:rsidRPr="00BC6886" w:rsidRDefault="00BC6886" w:rsidP="00C245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3"/>
          <w:szCs w:val="23"/>
        </w:rPr>
      </w:pPr>
    </w:p>
    <w:p w:rsidR="00E25D57" w:rsidRDefault="00C245DB" w:rsidP="00CA6C31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  <w:bdr w:val="none" w:sz="0" w:space="0" w:color="auto" w:frame="1"/>
        </w:rPr>
      </w:pPr>
      <w:r w:rsidRPr="00BC6886">
        <w:rPr>
          <w:sz w:val="29"/>
          <w:szCs w:val="29"/>
          <w:bdr w:val="none" w:sz="0" w:space="0" w:color="auto" w:frame="1"/>
        </w:rPr>
        <w:t>В целях недопущения   распространения вирусных заболеваний среди учащихся школы, сотрудников, родителей  учеников администрацией школы  на родительские чаты были отправлены рекомендации экспертов национального центра общественного здравоохранения МЗРК о профилактике ко</w:t>
      </w:r>
      <w:r w:rsidR="00CA6C31">
        <w:rPr>
          <w:sz w:val="29"/>
          <w:szCs w:val="29"/>
          <w:bdr w:val="none" w:sz="0" w:space="0" w:color="auto" w:frame="1"/>
        </w:rPr>
        <w:t>ри</w:t>
      </w:r>
      <w:r w:rsidRPr="00BC6886">
        <w:rPr>
          <w:sz w:val="29"/>
          <w:szCs w:val="29"/>
          <w:bdr w:val="none" w:sz="0" w:space="0" w:color="auto" w:frame="1"/>
        </w:rPr>
        <w:t> с целью мотивирования родителей на соблюдение профилактики вирусных заболеваний  и через родителей помочь  детям осознать, что</w:t>
      </w:r>
      <w:r w:rsidR="00E25D57">
        <w:rPr>
          <w:sz w:val="29"/>
          <w:szCs w:val="29"/>
          <w:bdr w:val="none" w:sz="0" w:space="0" w:color="auto" w:frame="1"/>
        </w:rPr>
        <w:t xml:space="preserve"> за свое здоровье ответственны </w:t>
      </w:r>
      <w:r w:rsidRPr="00BC6886">
        <w:rPr>
          <w:sz w:val="29"/>
          <w:szCs w:val="29"/>
          <w:bdr w:val="none" w:sz="0" w:space="0" w:color="auto" w:frame="1"/>
        </w:rPr>
        <w:t xml:space="preserve"> они сами</w:t>
      </w:r>
      <w:proofErr w:type="gramStart"/>
      <w:r w:rsidRPr="00BC6886">
        <w:rPr>
          <w:sz w:val="29"/>
          <w:szCs w:val="29"/>
          <w:bdr w:val="none" w:sz="0" w:space="0" w:color="auto" w:frame="1"/>
        </w:rPr>
        <w:t xml:space="preserve"> ,</w:t>
      </w:r>
      <w:proofErr w:type="gramEnd"/>
      <w:r w:rsidRPr="00BC6886">
        <w:rPr>
          <w:sz w:val="29"/>
          <w:szCs w:val="29"/>
          <w:bdr w:val="none" w:sz="0" w:space="0" w:color="auto" w:frame="1"/>
        </w:rPr>
        <w:t>а не только школа и роди</w:t>
      </w:r>
      <w:r w:rsidR="00CA6C31">
        <w:rPr>
          <w:sz w:val="29"/>
          <w:szCs w:val="29"/>
          <w:bdr w:val="none" w:sz="0" w:space="0" w:color="auto" w:frame="1"/>
        </w:rPr>
        <w:t>тели.</w:t>
      </w:r>
    </w:p>
    <w:p w:rsidR="00E25D57" w:rsidRDefault="00E25D57" w:rsidP="00CA6C31">
      <w:pPr>
        <w:pStyle w:val="a3"/>
        <w:shd w:val="clear" w:color="auto" w:fill="FFFFFF"/>
        <w:spacing w:before="0" w:beforeAutospacing="0" w:after="0" w:afterAutospacing="0"/>
        <w:rPr>
          <w:sz w:val="29"/>
          <w:szCs w:val="29"/>
          <w:bdr w:val="none" w:sz="0" w:space="0" w:color="auto" w:frame="1"/>
        </w:rPr>
      </w:pPr>
      <w:r>
        <w:rPr>
          <w:sz w:val="29"/>
          <w:szCs w:val="29"/>
          <w:bdr w:val="none" w:sz="0" w:space="0" w:color="auto" w:frame="1"/>
        </w:rPr>
        <w:t> В школе 12 классов, общее количество детей 93</w:t>
      </w:r>
      <w:r w:rsidR="00C245DB" w:rsidRPr="00BC6886">
        <w:rPr>
          <w:sz w:val="29"/>
          <w:szCs w:val="29"/>
          <w:bdr w:val="none" w:sz="0" w:space="0" w:color="auto" w:frame="1"/>
        </w:rPr>
        <w:t>.</w:t>
      </w:r>
    </w:p>
    <w:p w:rsidR="00CD3BDB" w:rsidRPr="00CD3BDB" w:rsidRDefault="00C245DB" w:rsidP="00CA6C31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BC6886">
        <w:rPr>
          <w:sz w:val="29"/>
          <w:szCs w:val="29"/>
          <w:bdr w:val="none" w:sz="0" w:space="0" w:color="auto" w:frame="1"/>
        </w:rPr>
        <w:t xml:space="preserve"> Все классные </w:t>
      </w:r>
      <w:r w:rsidRPr="00CA6C31">
        <w:rPr>
          <w:sz w:val="28"/>
          <w:szCs w:val="28"/>
          <w:bdr w:val="none" w:sz="0" w:space="0" w:color="auto" w:frame="1"/>
        </w:rPr>
        <w:t xml:space="preserve">руководители </w:t>
      </w:r>
      <w:r w:rsidR="00CA6C31" w:rsidRPr="00CA6C31">
        <w:rPr>
          <w:sz w:val="28"/>
          <w:szCs w:val="28"/>
          <w:bdr w:val="none" w:sz="0" w:space="0" w:color="auto" w:frame="1"/>
        </w:rPr>
        <w:t>с 1 по 11 классы  повели беседы с учащимися на тему</w:t>
      </w:r>
      <w:proofErr w:type="gramStart"/>
      <w:r w:rsidR="00CA6C31" w:rsidRPr="00CA6C31">
        <w:rPr>
          <w:bdr w:val="none" w:sz="0" w:space="0" w:color="auto" w:frame="1"/>
        </w:rPr>
        <w:t xml:space="preserve"> :</w:t>
      </w:r>
      <w:proofErr w:type="gramEnd"/>
      <w:r w:rsidR="00CA6C31" w:rsidRPr="00CA6C31">
        <w:rPr>
          <w:bdr w:val="none" w:sz="0" w:space="0" w:color="auto" w:frame="1"/>
        </w:rPr>
        <w:t xml:space="preserve"> «</w:t>
      </w:r>
      <w:r w:rsidR="00CD3BDB" w:rsidRPr="00CA6C31">
        <w:rPr>
          <w:rFonts w:ascii="Tahoma" w:hAnsi="Tahoma" w:cs="Tahoma"/>
          <w:bCs/>
        </w:rPr>
        <w:t>ПРОФИЛАКТИКА КОРИ</w:t>
      </w:r>
      <w:r w:rsidR="00CA6C31" w:rsidRPr="00CA6C31">
        <w:rPr>
          <w:rFonts w:ascii="Tahoma" w:hAnsi="Tahoma" w:cs="Tahoma"/>
          <w:bCs/>
        </w:rPr>
        <w:t>»</w:t>
      </w:r>
    </w:p>
    <w:p w:rsidR="00CD3BDB" w:rsidRPr="00CD3BDB" w:rsidRDefault="00CD3BDB" w:rsidP="00CD3BD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CA6C31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Корь </w:t>
      </w:r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 это острое инфекционное заболевание, характеризующееся общей интоксикацией, воспалительными явлениями со стороны слизистых глаз, носоглотки, верхних дыхательных путей, характерной сыпью.</w:t>
      </w:r>
    </w:p>
    <w:p w:rsidR="00CD3BDB" w:rsidRPr="00CD3BDB" w:rsidRDefault="00CD3BDB" w:rsidP="00CD3BD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CA6C31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Возбудитель кори </w:t>
      </w:r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 вирус. Во внешней среде </w:t>
      </w:r>
      <w:proofErr w:type="gramStart"/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неустойчив</w:t>
      </w:r>
      <w:proofErr w:type="gramEnd"/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 погибает при комнатной температуре в течение 5-6 часов.</w:t>
      </w:r>
    </w:p>
    <w:p w:rsidR="00CD3BDB" w:rsidRPr="00CD3BDB" w:rsidRDefault="00CD3BDB" w:rsidP="00CD3BDB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Единственный </w:t>
      </w:r>
      <w:r w:rsidRPr="00CA6C31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источник заражения </w:t>
      </w:r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 больной человек. Распространение вируса происходит при чихании, кашле, разговоре с капельками слюны. Если человек не болел корью или не был привит от этой инфекции, то после контакта с больным заражение происходит практически в 100% случаев. Вирус кори отличается очень высокой летучестью. Вирус может распространяться по вентиляционным трубам и шахтам лифтов - одновременно заболевают дети, проживающие на разных этажах дома.</w:t>
      </w:r>
    </w:p>
    <w:p w:rsidR="00E25D57" w:rsidRDefault="00CD3BDB" w:rsidP="00CA6C3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A6C31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Инкубационный период </w:t>
      </w:r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составляет в среднем 9 дней, максимальный </w:t>
      </w:r>
      <w:r w:rsidRPr="00CD3BD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─</w:t>
      </w:r>
      <w:r w:rsidRPr="00CD3BDB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21 день.</w:t>
      </w:r>
      <w:r w:rsidRPr="00CD3B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CD3BDB" w:rsidRDefault="00CD3BDB" w:rsidP="00CA6C31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 w:rsidRPr="00CD3B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Классные руководители 1-11 классов в ходе бесед и лекций учили ребят, как распознать симптомы кори, как предостеречь от инфицирования себя и свою семью, объясняли важность строгого соблюдения сроков вакцинации, говорили о витаминотерапии, здоровом питании, укреплении иммунной </w:t>
      </w:r>
      <w:r w:rsidR="00CA6C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системы. Также для учащихся школы  с приглашением детской медсестры </w:t>
      </w:r>
      <w:proofErr w:type="spellStart"/>
      <w:r w:rsidR="00CA6C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Аджигишиевой</w:t>
      </w:r>
      <w:proofErr w:type="spellEnd"/>
      <w:r w:rsidR="00CA6C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В.Н.</w:t>
      </w:r>
      <w:r w:rsidR="00CA6C31" w:rsidRPr="00CD3B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A6C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показан видеоролик</w:t>
      </w:r>
      <w:proofErr w:type="gramStart"/>
      <w:r w:rsidR="00CA6C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CD3B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C6B21" w:rsidRPr="00CD3BDB" w:rsidRDefault="004C6B21" w:rsidP="00CA6C31">
      <w:pPr>
        <w:shd w:val="clear" w:color="auto" w:fill="FFFFFF"/>
        <w:spacing w:before="150"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27908" w:rsidRDefault="004C6B21">
      <w:r>
        <w:rPr>
          <w:noProof/>
          <w:lang w:eastAsia="ru-RU"/>
        </w:rPr>
        <w:lastRenderedPageBreak/>
        <w:drawing>
          <wp:inline distT="0" distB="0" distL="0" distR="0">
            <wp:extent cx="2905125" cy="2971800"/>
            <wp:effectExtent l="0" t="0" r="9525" b="0"/>
            <wp:docPr id="3" name="Рисунок 3" descr="C:\Users\1\Desktop\фото 2019г\IMG-20191003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фото 2019г\IMG-20191003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74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345C097" wp14:editId="25FA0100">
            <wp:extent cx="2886075" cy="2762250"/>
            <wp:effectExtent l="0" t="0" r="9525" b="0"/>
            <wp:docPr id="1" name="Рисунок 1" descr="C:\Users\1\Desktop\фото 2019г\IMG-20191003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2019г\IMG-20191003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34" cy="27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B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86075" cy="2752725"/>
            <wp:effectExtent l="0" t="0" r="9525" b="9525"/>
            <wp:docPr id="2" name="Рисунок 2" descr="C:\Users\1\Desktop\фото 2019г\IMG-201910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2019г\IMG-20191003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33" cy="275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B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09900" cy="2800350"/>
            <wp:effectExtent l="0" t="0" r="0" b="0"/>
            <wp:docPr id="4" name="Рисунок 4" descr="C:\Users\1\Desktop\фото 2019г\IMG-2019100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 2019г\IMG-20191003-WA00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2798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A7"/>
    <w:rsid w:val="00127908"/>
    <w:rsid w:val="0041191C"/>
    <w:rsid w:val="004C6B21"/>
    <w:rsid w:val="006E79A7"/>
    <w:rsid w:val="00B932D8"/>
    <w:rsid w:val="00BC6886"/>
    <w:rsid w:val="00C245DB"/>
    <w:rsid w:val="00CA6C31"/>
    <w:rsid w:val="00CD3BDB"/>
    <w:rsid w:val="00E2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B61F-10B4-41F1-847F-937B1280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8</cp:revision>
  <dcterms:created xsi:type="dcterms:W3CDTF">2019-10-06T18:09:00Z</dcterms:created>
  <dcterms:modified xsi:type="dcterms:W3CDTF">2019-10-07T08:44:00Z</dcterms:modified>
</cp:coreProperties>
</file>